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8"/>
        <w:gridCol w:w="1276"/>
        <w:gridCol w:w="1132"/>
        <w:gridCol w:w="991"/>
        <w:gridCol w:w="1275"/>
        <w:gridCol w:w="2261"/>
        <w:gridCol w:w="4094"/>
      </w:tblGrid>
      <w:tr w:rsidR="00121F62" w14:paraId="3D336E68" w14:textId="77777777" w:rsidTr="000D3679">
        <w:trPr>
          <w:tblHeader/>
        </w:trPr>
        <w:tc>
          <w:tcPr>
            <w:tcW w:w="3248" w:type="dxa"/>
            <w:shd w:val="clear" w:color="auto" w:fill="C6D9F1" w:themeFill="text2" w:themeFillTint="33"/>
          </w:tcPr>
          <w:p w14:paraId="25B603F0" w14:textId="77777777" w:rsidR="00121F62" w:rsidRDefault="00121F62">
            <w:r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2C1C7A8" w14:textId="77777777"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2" w:type="dxa"/>
            <w:shd w:val="clear" w:color="auto" w:fill="C6D9F1" w:themeFill="text2" w:themeFillTint="33"/>
          </w:tcPr>
          <w:p w14:paraId="6F155E15" w14:textId="77777777" w:rsidR="00121F62" w:rsidRDefault="00121F62">
            <w:r>
              <w:t>grund-</w:t>
            </w:r>
            <w:proofErr w:type="spellStart"/>
            <w:r>
              <w:t>sätzlich</w:t>
            </w:r>
            <w:proofErr w:type="spellEnd"/>
            <w:r w:rsidR="00CD6CB3">
              <w:t xml:space="preserve"> 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14:paraId="21C7349B" w14:textId="77777777" w:rsidR="00121F62" w:rsidRDefault="00121F62">
            <w:r>
              <w:t>ansatz-weise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7239E437" w14:textId="77777777"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1" w:type="dxa"/>
            <w:shd w:val="clear" w:color="auto" w:fill="C6D9F1" w:themeFill="text2" w:themeFillTint="33"/>
          </w:tcPr>
          <w:p w14:paraId="31F4FDE1" w14:textId="77777777"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094" w:type="dxa"/>
            <w:shd w:val="clear" w:color="auto" w:fill="C6D9F1" w:themeFill="text2" w:themeFillTint="33"/>
          </w:tcPr>
          <w:p w14:paraId="1EBC69CC" w14:textId="77777777"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121F62" w14:paraId="273E2C2B" w14:textId="77777777" w:rsidTr="00A34366">
        <w:tc>
          <w:tcPr>
            <w:tcW w:w="3248" w:type="dxa"/>
          </w:tcPr>
          <w:p w14:paraId="791F6791" w14:textId="77777777" w:rsidR="00CD1E74" w:rsidRDefault="005204DE" w:rsidP="005204DE">
            <w:r w:rsidRPr="00437E13">
              <w:rPr>
                <w:b/>
              </w:rPr>
              <w:t>Daten</w:t>
            </w:r>
            <w:r>
              <w:t xml:space="preserve"> erfassen</w:t>
            </w:r>
          </w:p>
          <w:p w14:paraId="44D51312" w14:textId="77777777" w:rsidR="005204DE" w:rsidRDefault="005204DE" w:rsidP="005204DE"/>
        </w:tc>
        <w:tc>
          <w:tcPr>
            <w:tcW w:w="1276" w:type="dxa"/>
          </w:tcPr>
          <w:p w14:paraId="3D497ADF" w14:textId="77777777" w:rsidR="00121F62" w:rsidRDefault="00121F62"/>
        </w:tc>
        <w:tc>
          <w:tcPr>
            <w:tcW w:w="1132" w:type="dxa"/>
          </w:tcPr>
          <w:p w14:paraId="46FB94FA" w14:textId="77777777" w:rsidR="00121F62" w:rsidRDefault="00121F62"/>
        </w:tc>
        <w:tc>
          <w:tcPr>
            <w:tcW w:w="991" w:type="dxa"/>
          </w:tcPr>
          <w:p w14:paraId="3C8F1E1A" w14:textId="77777777" w:rsidR="00121F62" w:rsidRDefault="00121F62"/>
        </w:tc>
        <w:tc>
          <w:tcPr>
            <w:tcW w:w="1275" w:type="dxa"/>
          </w:tcPr>
          <w:p w14:paraId="598298C5" w14:textId="77777777" w:rsidR="00121F62" w:rsidRDefault="00121F62"/>
        </w:tc>
        <w:tc>
          <w:tcPr>
            <w:tcW w:w="2261" w:type="dxa"/>
          </w:tcPr>
          <w:p w14:paraId="022BA8CB" w14:textId="77777777" w:rsidR="00121F62" w:rsidRDefault="00121F62"/>
        </w:tc>
        <w:tc>
          <w:tcPr>
            <w:tcW w:w="4094" w:type="dxa"/>
          </w:tcPr>
          <w:p w14:paraId="5FF72473" w14:textId="77777777" w:rsidR="00121F62" w:rsidRDefault="00121F62"/>
        </w:tc>
      </w:tr>
      <w:tr w:rsidR="00121F62" w14:paraId="6951254F" w14:textId="77777777" w:rsidTr="00A34366">
        <w:tc>
          <w:tcPr>
            <w:tcW w:w="3248" w:type="dxa"/>
          </w:tcPr>
          <w:p w14:paraId="173136AE" w14:textId="77777777" w:rsidR="00121F62" w:rsidRDefault="005204DE" w:rsidP="005204DE">
            <w:r>
              <w:t>Merkmal, Merkmalsausprägung unterscheiden</w:t>
            </w:r>
          </w:p>
        </w:tc>
        <w:tc>
          <w:tcPr>
            <w:tcW w:w="1276" w:type="dxa"/>
          </w:tcPr>
          <w:p w14:paraId="560B6882" w14:textId="77777777" w:rsidR="00121F62" w:rsidRDefault="00121F62"/>
        </w:tc>
        <w:tc>
          <w:tcPr>
            <w:tcW w:w="1132" w:type="dxa"/>
          </w:tcPr>
          <w:p w14:paraId="0EB51F04" w14:textId="77777777" w:rsidR="00121F62" w:rsidRDefault="00121F62"/>
        </w:tc>
        <w:tc>
          <w:tcPr>
            <w:tcW w:w="991" w:type="dxa"/>
          </w:tcPr>
          <w:p w14:paraId="5573A37C" w14:textId="77777777" w:rsidR="00121F62" w:rsidRDefault="00121F62"/>
        </w:tc>
        <w:tc>
          <w:tcPr>
            <w:tcW w:w="1275" w:type="dxa"/>
          </w:tcPr>
          <w:p w14:paraId="5053AD61" w14:textId="77777777" w:rsidR="00121F62" w:rsidRDefault="00121F62"/>
        </w:tc>
        <w:tc>
          <w:tcPr>
            <w:tcW w:w="2261" w:type="dxa"/>
          </w:tcPr>
          <w:p w14:paraId="352F3A35" w14:textId="77777777" w:rsidR="00121F62" w:rsidRDefault="00121F62"/>
        </w:tc>
        <w:tc>
          <w:tcPr>
            <w:tcW w:w="4094" w:type="dxa"/>
          </w:tcPr>
          <w:p w14:paraId="6FD8C02B" w14:textId="77777777" w:rsidR="00121F62" w:rsidRDefault="00121F62"/>
        </w:tc>
      </w:tr>
      <w:tr w:rsidR="00121F62" w14:paraId="69478D4F" w14:textId="77777777" w:rsidTr="00A34366">
        <w:tc>
          <w:tcPr>
            <w:tcW w:w="3248" w:type="dxa"/>
          </w:tcPr>
          <w:p w14:paraId="691132EB" w14:textId="77777777" w:rsidR="005B7AE5" w:rsidRDefault="005204DE" w:rsidP="00CD1E74">
            <w:r>
              <w:t>Häufigkeiten ermitteln</w:t>
            </w:r>
          </w:p>
          <w:p w14:paraId="53DB5ECD" w14:textId="77777777" w:rsidR="005204DE" w:rsidRDefault="005204DE" w:rsidP="00CD1E74"/>
        </w:tc>
        <w:tc>
          <w:tcPr>
            <w:tcW w:w="1276" w:type="dxa"/>
          </w:tcPr>
          <w:p w14:paraId="21D0BADD" w14:textId="77777777" w:rsidR="00121F62" w:rsidRDefault="00121F62"/>
        </w:tc>
        <w:tc>
          <w:tcPr>
            <w:tcW w:w="1132" w:type="dxa"/>
          </w:tcPr>
          <w:p w14:paraId="5F9D6256" w14:textId="77777777" w:rsidR="00121F62" w:rsidRDefault="00121F62"/>
        </w:tc>
        <w:tc>
          <w:tcPr>
            <w:tcW w:w="991" w:type="dxa"/>
          </w:tcPr>
          <w:p w14:paraId="33D263F8" w14:textId="77777777" w:rsidR="00121F62" w:rsidRDefault="00121F62"/>
        </w:tc>
        <w:tc>
          <w:tcPr>
            <w:tcW w:w="1275" w:type="dxa"/>
          </w:tcPr>
          <w:p w14:paraId="2951FC0F" w14:textId="77777777" w:rsidR="00121F62" w:rsidRDefault="00121F62"/>
        </w:tc>
        <w:tc>
          <w:tcPr>
            <w:tcW w:w="2261" w:type="dxa"/>
          </w:tcPr>
          <w:p w14:paraId="493F928E" w14:textId="77777777" w:rsidR="00121F62" w:rsidRDefault="00121F62"/>
        </w:tc>
        <w:tc>
          <w:tcPr>
            <w:tcW w:w="4094" w:type="dxa"/>
          </w:tcPr>
          <w:p w14:paraId="26E639E3" w14:textId="77777777" w:rsidR="00121F62" w:rsidRDefault="00121F62"/>
        </w:tc>
      </w:tr>
      <w:tr w:rsidR="00121F62" w14:paraId="5BD4AB8F" w14:textId="77777777" w:rsidTr="00A34366">
        <w:tc>
          <w:tcPr>
            <w:tcW w:w="3248" w:type="dxa"/>
          </w:tcPr>
          <w:p w14:paraId="7904F35A" w14:textId="77777777" w:rsidR="005B7AE5" w:rsidRDefault="005204DE" w:rsidP="00CD1E74">
            <w:r>
              <w:t>Daten mithilfe von Lagemaßen auswerten</w:t>
            </w:r>
          </w:p>
        </w:tc>
        <w:tc>
          <w:tcPr>
            <w:tcW w:w="1276" w:type="dxa"/>
          </w:tcPr>
          <w:p w14:paraId="4DF8B3DD" w14:textId="77777777" w:rsidR="00121F62" w:rsidRDefault="00121F62"/>
        </w:tc>
        <w:tc>
          <w:tcPr>
            <w:tcW w:w="1132" w:type="dxa"/>
          </w:tcPr>
          <w:p w14:paraId="5918FBFA" w14:textId="77777777" w:rsidR="00121F62" w:rsidRDefault="00121F62"/>
        </w:tc>
        <w:tc>
          <w:tcPr>
            <w:tcW w:w="991" w:type="dxa"/>
          </w:tcPr>
          <w:p w14:paraId="2E8785BB" w14:textId="77777777" w:rsidR="00121F62" w:rsidRDefault="00121F62"/>
        </w:tc>
        <w:tc>
          <w:tcPr>
            <w:tcW w:w="1275" w:type="dxa"/>
          </w:tcPr>
          <w:p w14:paraId="20221D98" w14:textId="77777777" w:rsidR="00121F62" w:rsidRDefault="00121F62"/>
        </w:tc>
        <w:tc>
          <w:tcPr>
            <w:tcW w:w="2261" w:type="dxa"/>
          </w:tcPr>
          <w:p w14:paraId="57D60EB5" w14:textId="77777777" w:rsidR="00121F62" w:rsidRDefault="00121F62"/>
        </w:tc>
        <w:tc>
          <w:tcPr>
            <w:tcW w:w="4094" w:type="dxa"/>
          </w:tcPr>
          <w:p w14:paraId="49FF2253" w14:textId="77777777" w:rsidR="00121F62" w:rsidRDefault="00121F62"/>
        </w:tc>
      </w:tr>
      <w:tr w:rsidR="00121F62" w14:paraId="7B18E0BE" w14:textId="77777777" w:rsidTr="00A34366">
        <w:tc>
          <w:tcPr>
            <w:tcW w:w="3248" w:type="dxa"/>
          </w:tcPr>
          <w:p w14:paraId="08C66BE3" w14:textId="21413445" w:rsidR="005B7AE5" w:rsidRDefault="005204DE" w:rsidP="00CD1E74">
            <w:r>
              <w:t>Daten mithilfe von Streuungs</w:t>
            </w:r>
            <w:r w:rsidR="000D3679">
              <w:t>-</w:t>
            </w:r>
            <w:r w:rsidR="000D3679">
              <w:br/>
            </w:r>
            <w:r>
              <w:t>maßen auswerten</w:t>
            </w:r>
          </w:p>
        </w:tc>
        <w:tc>
          <w:tcPr>
            <w:tcW w:w="1276" w:type="dxa"/>
          </w:tcPr>
          <w:p w14:paraId="3F259C43" w14:textId="77777777" w:rsidR="00121F62" w:rsidRDefault="00121F62"/>
        </w:tc>
        <w:tc>
          <w:tcPr>
            <w:tcW w:w="1132" w:type="dxa"/>
          </w:tcPr>
          <w:p w14:paraId="20E8840B" w14:textId="77777777" w:rsidR="00121F62" w:rsidRDefault="00121F62"/>
        </w:tc>
        <w:tc>
          <w:tcPr>
            <w:tcW w:w="991" w:type="dxa"/>
          </w:tcPr>
          <w:p w14:paraId="131E5B56" w14:textId="77777777" w:rsidR="00121F62" w:rsidRDefault="00121F62"/>
        </w:tc>
        <w:tc>
          <w:tcPr>
            <w:tcW w:w="1275" w:type="dxa"/>
          </w:tcPr>
          <w:p w14:paraId="0EA2B4B5" w14:textId="77777777" w:rsidR="00121F62" w:rsidRDefault="00121F62"/>
        </w:tc>
        <w:tc>
          <w:tcPr>
            <w:tcW w:w="2261" w:type="dxa"/>
          </w:tcPr>
          <w:p w14:paraId="12FB3BA7" w14:textId="77777777" w:rsidR="00121F62" w:rsidRDefault="00121F62"/>
        </w:tc>
        <w:tc>
          <w:tcPr>
            <w:tcW w:w="4094" w:type="dxa"/>
          </w:tcPr>
          <w:p w14:paraId="4B2C3C7A" w14:textId="77777777" w:rsidR="00121F62" w:rsidRDefault="00121F62"/>
        </w:tc>
      </w:tr>
      <w:tr w:rsidR="00121F62" w14:paraId="4A95AA85" w14:textId="77777777" w:rsidTr="00A34366">
        <w:tc>
          <w:tcPr>
            <w:tcW w:w="3248" w:type="dxa"/>
          </w:tcPr>
          <w:p w14:paraId="0472E3B8" w14:textId="77777777" w:rsidR="00121F62" w:rsidRDefault="005204DE">
            <w:r>
              <w:t>Daten klassieren</w:t>
            </w:r>
            <w:r w:rsidR="009A1FCB">
              <w:t>, Histogramm</w:t>
            </w:r>
          </w:p>
          <w:p w14:paraId="4696C5B6" w14:textId="77777777" w:rsidR="005204DE" w:rsidRDefault="005204DE"/>
        </w:tc>
        <w:tc>
          <w:tcPr>
            <w:tcW w:w="1276" w:type="dxa"/>
          </w:tcPr>
          <w:p w14:paraId="212BB5FB" w14:textId="77777777" w:rsidR="00121F62" w:rsidRDefault="00121F62"/>
        </w:tc>
        <w:tc>
          <w:tcPr>
            <w:tcW w:w="1132" w:type="dxa"/>
          </w:tcPr>
          <w:p w14:paraId="24F11003" w14:textId="77777777" w:rsidR="00121F62" w:rsidRDefault="00121F62"/>
        </w:tc>
        <w:tc>
          <w:tcPr>
            <w:tcW w:w="991" w:type="dxa"/>
          </w:tcPr>
          <w:p w14:paraId="4F0014E9" w14:textId="77777777" w:rsidR="00121F62" w:rsidRDefault="00121F62"/>
        </w:tc>
        <w:tc>
          <w:tcPr>
            <w:tcW w:w="1275" w:type="dxa"/>
          </w:tcPr>
          <w:p w14:paraId="512F15F8" w14:textId="77777777" w:rsidR="00121F62" w:rsidRDefault="00121F62"/>
        </w:tc>
        <w:tc>
          <w:tcPr>
            <w:tcW w:w="2261" w:type="dxa"/>
          </w:tcPr>
          <w:p w14:paraId="166AB771" w14:textId="77777777" w:rsidR="00121F62" w:rsidRDefault="00121F62"/>
        </w:tc>
        <w:tc>
          <w:tcPr>
            <w:tcW w:w="4094" w:type="dxa"/>
          </w:tcPr>
          <w:p w14:paraId="170C368E" w14:textId="77777777" w:rsidR="00121F62" w:rsidRDefault="00121F62"/>
        </w:tc>
      </w:tr>
      <w:tr w:rsidR="00A34366" w14:paraId="4C92E6DA" w14:textId="77777777" w:rsidTr="00A34366">
        <w:tc>
          <w:tcPr>
            <w:tcW w:w="3248" w:type="dxa"/>
          </w:tcPr>
          <w:p w14:paraId="4BA7260C" w14:textId="0900801C" w:rsidR="00A34366" w:rsidRDefault="00A34366">
            <w:r>
              <w:t>Unterschied Säulendiagramm und Histogramm</w:t>
            </w:r>
          </w:p>
        </w:tc>
        <w:tc>
          <w:tcPr>
            <w:tcW w:w="1276" w:type="dxa"/>
          </w:tcPr>
          <w:p w14:paraId="666B7EB0" w14:textId="77777777" w:rsidR="00A34366" w:rsidRDefault="00A34366"/>
        </w:tc>
        <w:tc>
          <w:tcPr>
            <w:tcW w:w="1132" w:type="dxa"/>
          </w:tcPr>
          <w:p w14:paraId="44E80818" w14:textId="77777777" w:rsidR="00A34366" w:rsidRDefault="00A34366"/>
        </w:tc>
        <w:tc>
          <w:tcPr>
            <w:tcW w:w="991" w:type="dxa"/>
          </w:tcPr>
          <w:p w14:paraId="148B589D" w14:textId="77777777" w:rsidR="00A34366" w:rsidRDefault="00A34366"/>
        </w:tc>
        <w:tc>
          <w:tcPr>
            <w:tcW w:w="1275" w:type="dxa"/>
          </w:tcPr>
          <w:p w14:paraId="40D334FC" w14:textId="77777777" w:rsidR="00A34366" w:rsidRDefault="00A34366"/>
        </w:tc>
        <w:tc>
          <w:tcPr>
            <w:tcW w:w="2261" w:type="dxa"/>
          </w:tcPr>
          <w:p w14:paraId="01A47900" w14:textId="77777777" w:rsidR="00A34366" w:rsidRDefault="00A34366"/>
        </w:tc>
        <w:tc>
          <w:tcPr>
            <w:tcW w:w="4094" w:type="dxa"/>
          </w:tcPr>
          <w:p w14:paraId="1DC29320" w14:textId="77777777" w:rsidR="00A34366" w:rsidRDefault="00A34366"/>
        </w:tc>
      </w:tr>
      <w:tr w:rsidR="00121F62" w14:paraId="7EC8AC41" w14:textId="77777777" w:rsidTr="00A34366">
        <w:tc>
          <w:tcPr>
            <w:tcW w:w="3248" w:type="dxa"/>
          </w:tcPr>
          <w:p w14:paraId="6ABB8E59" w14:textId="77777777" w:rsidR="005B7AE5" w:rsidRDefault="005204DE" w:rsidP="00CD1E74">
            <w:r>
              <w:t>geeignete Diagramme erstellen</w:t>
            </w:r>
          </w:p>
          <w:p w14:paraId="3850EAF6" w14:textId="77777777" w:rsidR="005204DE" w:rsidRDefault="005204DE" w:rsidP="00CD1E74"/>
        </w:tc>
        <w:tc>
          <w:tcPr>
            <w:tcW w:w="1276" w:type="dxa"/>
          </w:tcPr>
          <w:p w14:paraId="1352B829" w14:textId="77777777" w:rsidR="00121F62" w:rsidRDefault="00121F62"/>
        </w:tc>
        <w:tc>
          <w:tcPr>
            <w:tcW w:w="1132" w:type="dxa"/>
          </w:tcPr>
          <w:p w14:paraId="676FB9BC" w14:textId="77777777" w:rsidR="00121F62" w:rsidRDefault="00121F62"/>
        </w:tc>
        <w:tc>
          <w:tcPr>
            <w:tcW w:w="991" w:type="dxa"/>
          </w:tcPr>
          <w:p w14:paraId="44354E05" w14:textId="77777777" w:rsidR="00121F62" w:rsidRDefault="00121F62"/>
        </w:tc>
        <w:tc>
          <w:tcPr>
            <w:tcW w:w="1275" w:type="dxa"/>
          </w:tcPr>
          <w:p w14:paraId="4BFEDECC" w14:textId="77777777" w:rsidR="00121F62" w:rsidRDefault="00121F62"/>
        </w:tc>
        <w:tc>
          <w:tcPr>
            <w:tcW w:w="2261" w:type="dxa"/>
          </w:tcPr>
          <w:p w14:paraId="0BB60ECE" w14:textId="77777777" w:rsidR="00121F62" w:rsidRDefault="00121F62"/>
        </w:tc>
        <w:tc>
          <w:tcPr>
            <w:tcW w:w="4094" w:type="dxa"/>
          </w:tcPr>
          <w:p w14:paraId="6262AE61" w14:textId="77777777" w:rsidR="00121F62" w:rsidRDefault="00121F62"/>
        </w:tc>
      </w:tr>
      <w:tr w:rsidR="00121F62" w14:paraId="021335E4" w14:textId="77777777" w:rsidTr="00A34366">
        <w:tc>
          <w:tcPr>
            <w:tcW w:w="3248" w:type="dxa"/>
          </w:tcPr>
          <w:p w14:paraId="738544D4" w14:textId="77777777" w:rsidR="005B7AE5" w:rsidRDefault="005204DE" w:rsidP="00CD1E74">
            <w:r>
              <w:t>Diagramme vergleichen</w:t>
            </w:r>
          </w:p>
          <w:p w14:paraId="5AAE65BC" w14:textId="77777777" w:rsidR="005204DE" w:rsidRDefault="005204DE" w:rsidP="00CD1E74"/>
        </w:tc>
        <w:tc>
          <w:tcPr>
            <w:tcW w:w="1276" w:type="dxa"/>
          </w:tcPr>
          <w:p w14:paraId="6F81CCB6" w14:textId="77777777" w:rsidR="00121F62" w:rsidRDefault="00121F62" w:rsidP="00040008"/>
        </w:tc>
        <w:tc>
          <w:tcPr>
            <w:tcW w:w="1132" w:type="dxa"/>
          </w:tcPr>
          <w:p w14:paraId="61976624" w14:textId="77777777" w:rsidR="00121F62" w:rsidRDefault="00121F62" w:rsidP="00040008"/>
        </w:tc>
        <w:tc>
          <w:tcPr>
            <w:tcW w:w="991" w:type="dxa"/>
          </w:tcPr>
          <w:p w14:paraId="08364F05" w14:textId="77777777" w:rsidR="00121F62" w:rsidRDefault="00121F62" w:rsidP="00040008"/>
        </w:tc>
        <w:tc>
          <w:tcPr>
            <w:tcW w:w="1275" w:type="dxa"/>
          </w:tcPr>
          <w:p w14:paraId="2682216C" w14:textId="77777777" w:rsidR="00121F62" w:rsidRDefault="00121F62" w:rsidP="00040008"/>
        </w:tc>
        <w:tc>
          <w:tcPr>
            <w:tcW w:w="2261" w:type="dxa"/>
          </w:tcPr>
          <w:p w14:paraId="69490552" w14:textId="77777777" w:rsidR="00121F62" w:rsidRDefault="00121F62" w:rsidP="00040008"/>
        </w:tc>
        <w:tc>
          <w:tcPr>
            <w:tcW w:w="4094" w:type="dxa"/>
          </w:tcPr>
          <w:p w14:paraId="315E19DE" w14:textId="77777777" w:rsidR="00121F62" w:rsidRDefault="00121F62" w:rsidP="00040008"/>
        </w:tc>
      </w:tr>
      <w:tr w:rsidR="00121F62" w14:paraId="568BAF57" w14:textId="77777777" w:rsidTr="00A34366">
        <w:tc>
          <w:tcPr>
            <w:tcW w:w="3248" w:type="dxa"/>
          </w:tcPr>
          <w:p w14:paraId="36070FF2" w14:textId="77777777" w:rsidR="005B7AE5" w:rsidRDefault="005204DE" w:rsidP="00CD1E74">
            <w:r>
              <w:t>Diagramme auswerten</w:t>
            </w:r>
          </w:p>
          <w:p w14:paraId="47FB7F86" w14:textId="77777777" w:rsidR="005204DE" w:rsidRDefault="005204DE" w:rsidP="00CD1E74"/>
        </w:tc>
        <w:tc>
          <w:tcPr>
            <w:tcW w:w="1276" w:type="dxa"/>
          </w:tcPr>
          <w:p w14:paraId="16580289" w14:textId="77777777" w:rsidR="00121F62" w:rsidRDefault="00121F62" w:rsidP="00040008"/>
        </w:tc>
        <w:tc>
          <w:tcPr>
            <w:tcW w:w="1132" w:type="dxa"/>
          </w:tcPr>
          <w:p w14:paraId="496606DA" w14:textId="77777777" w:rsidR="00121F62" w:rsidRDefault="00121F62" w:rsidP="00040008"/>
        </w:tc>
        <w:tc>
          <w:tcPr>
            <w:tcW w:w="991" w:type="dxa"/>
          </w:tcPr>
          <w:p w14:paraId="6A21C52A" w14:textId="77777777" w:rsidR="00121F62" w:rsidRDefault="00121F62" w:rsidP="00040008"/>
        </w:tc>
        <w:tc>
          <w:tcPr>
            <w:tcW w:w="1275" w:type="dxa"/>
          </w:tcPr>
          <w:p w14:paraId="2C95D2A5" w14:textId="77777777" w:rsidR="00121F62" w:rsidRDefault="00121F62" w:rsidP="00040008"/>
        </w:tc>
        <w:tc>
          <w:tcPr>
            <w:tcW w:w="2261" w:type="dxa"/>
          </w:tcPr>
          <w:p w14:paraId="0ABEDD7C" w14:textId="77777777" w:rsidR="00121F62" w:rsidRDefault="00121F62" w:rsidP="00040008"/>
        </w:tc>
        <w:tc>
          <w:tcPr>
            <w:tcW w:w="4094" w:type="dxa"/>
          </w:tcPr>
          <w:p w14:paraId="574393D8" w14:textId="77777777" w:rsidR="00121F62" w:rsidRDefault="00121F62" w:rsidP="00040008"/>
        </w:tc>
      </w:tr>
      <w:tr w:rsidR="00121F62" w14:paraId="52A91A35" w14:textId="77777777" w:rsidTr="00A34366">
        <w:tc>
          <w:tcPr>
            <w:tcW w:w="3248" w:type="dxa"/>
          </w:tcPr>
          <w:p w14:paraId="47D28FB2" w14:textId="77777777" w:rsidR="005B7AE5" w:rsidRDefault="005204DE" w:rsidP="00CD1E74">
            <w:r>
              <w:t>Regressionen durchführen</w:t>
            </w:r>
          </w:p>
          <w:p w14:paraId="73DF7980" w14:textId="77777777" w:rsidR="005204DE" w:rsidRDefault="005204DE" w:rsidP="00CD1E74"/>
        </w:tc>
        <w:tc>
          <w:tcPr>
            <w:tcW w:w="1276" w:type="dxa"/>
          </w:tcPr>
          <w:p w14:paraId="5F451B89" w14:textId="77777777" w:rsidR="00121F62" w:rsidRDefault="00121F62" w:rsidP="00040008"/>
        </w:tc>
        <w:tc>
          <w:tcPr>
            <w:tcW w:w="1132" w:type="dxa"/>
          </w:tcPr>
          <w:p w14:paraId="793E304E" w14:textId="77777777" w:rsidR="00121F62" w:rsidRDefault="00121F62" w:rsidP="00040008"/>
        </w:tc>
        <w:tc>
          <w:tcPr>
            <w:tcW w:w="991" w:type="dxa"/>
          </w:tcPr>
          <w:p w14:paraId="61D022DC" w14:textId="77777777" w:rsidR="00121F62" w:rsidRDefault="00121F62" w:rsidP="00040008"/>
        </w:tc>
        <w:tc>
          <w:tcPr>
            <w:tcW w:w="1275" w:type="dxa"/>
          </w:tcPr>
          <w:p w14:paraId="08D63BF3" w14:textId="77777777" w:rsidR="00121F62" w:rsidRDefault="00121F62" w:rsidP="00040008"/>
        </w:tc>
        <w:tc>
          <w:tcPr>
            <w:tcW w:w="2261" w:type="dxa"/>
          </w:tcPr>
          <w:p w14:paraId="1DC68D94" w14:textId="77777777" w:rsidR="00121F62" w:rsidRDefault="00121F62" w:rsidP="00040008"/>
        </w:tc>
        <w:tc>
          <w:tcPr>
            <w:tcW w:w="4094" w:type="dxa"/>
          </w:tcPr>
          <w:p w14:paraId="6532385C" w14:textId="77777777" w:rsidR="00121F62" w:rsidRDefault="00121F62" w:rsidP="00040008"/>
        </w:tc>
      </w:tr>
      <w:tr w:rsidR="007138B5" w14:paraId="437B0C10" w14:textId="77777777" w:rsidTr="00A34366">
        <w:tc>
          <w:tcPr>
            <w:tcW w:w="3248" w:type="dxa"/>
          </w:tcPr>
          <w:p w14:paraId="3C5F359A" w14:textId="77777777" w:rsidR="007138B5" w:rsidRDefault="007138B5" w:rsidP="00CD1E74">
            <w:r>
              <w:t xml:space="preserve">GTR/CAS für die </w:t>
            </w:r>
            <w:r w:rsidRPr="008956D6">
              <w:rPr>
                <w:b/>
              </w:rPr>
              <w:t>beschreibende Statistik</w:t>
            </w:r>
            <w:r>
              <w:t xml:space="preserve"> geeignet verwenden</w:t>
            </w:r>
          </w:p>
        </w:tc>
        <w:tc>
          <w:tcPr>
            <w:tcW w:w="1276" w:type="dxa"/>
          </w:tcPr>
          <w:p w14:paraId="2B982053" w14:textId="77777777" w:rsidR="007138B5" w:rsidRDefault="007138B5" w:rsidP="00040008"/>
        </w:tc>
        <w:tc>
          <w:tcPr>
            <w:tcW w:w="1132" w:type="dxa"/>
          </w:tcPr>
          <w:p w14:paraId="061CDFA8" w14:textId="77777777" w:rsidR="007138B5" w:rsidRDefault="007138B5" w:rsidP="00040008"/>
        </w:tc>
        <w:tc>
          <w:tcPr>
            <w:tcW w:w="991" w:type="dxa"/>
          </w:tcPr>
          <w:p w14:paraId="1CBCD8CB" w14:textId="77777777" w:rsidR="007138B5" w:rsidRDefault="007138B5" w:rsidP="00040008"/>
        </w:tc>
        <w:tc>
          <w:tcPr>
            <w:tcW w:w="1275" w:type="dxa"/>
          </w:tcPr>
          <w:p w14:paraId="13D5B665" w14:textId="77777777" w:rsidR="007138B5" w:rsidRDefault="007138B5" w:rsidP="00040008"/>
        </w:tc>
        <w:tc>
          <w:tcPr>
            <w:tcW w:w="2261" w:type="dxa"/>
          </w:tcPr>
          <w:p w14:paraId="08C30195" w14:textId="77777777" w:rsidR="007138B5" w:rsidRDefault="007138B5" w:rsidP="00040008"/>
        </w:tc>
        <w:tc>
          <w:tcPr>
            <w:tcW w:w="4094" w:type="dxa"/>
          </w:tcPr>
          <w:p w14:paraId="3C207025" w14:textId="77777777" w:rsidR="007138B5" w:rsidRDefault="007138B5" w:rsidP="00040008"/>
        </w:tc>
      </w:tr>
      <w:tr w:rsidR="005204DE" w14:paraId="286E5518" w14:textId="77777777" w:rsidTr="00A34366">
        <w:tc>
          <w:tcPr>
            <w:tcW w:w="3248" w:type="dxa"/>
          </w:tcPr>
          <w:p w14:paraId="628AACBC" w14:textId="77777777" w:rsidR="005204DE" w:rsidRDefault="005204DE" w:rsidP="00CD1E74">
            <w:r>
              <w:t xml:space="preserve">Von der Häufigkeit zur </w:t>
            </w:r>
            <w:r w:rsidRPr="009A1FCB">
              <w:rPr>
                <w:b/>
              </w:rPr>
              <w:t xml:space="preserve">Wahrscheinlichkeit </w:t>
            </w:r>
            <w:r>
              <w:t>erläutern</w:t>
            </w:r>
          </w:p>
        </w:tc>
        <w:tc>
          <w:tcPr>
            <w:tcW w:w="1276" w:type="dxa"/>
          </w:tcPr>
          <w:p w14:paraId="7D1189DA" w14:textId="77777777" w:rsidR="005204DE" w:rsidRDefault="005204DE" w:rsidP="00040008"/>
        </w:tc>
        <w:tc>
          <w:tcPr>
            <w:tcW w:w="1132" w:type="dxa"/>
          </w:tcPr>
          <w:p w14:paraId="24E25D11" w14:textId="77777777" w:rsidR="005204DE" w:rsidRDefault="005204DE" w:rsidP="00040008"/>
        </w:tc>
        <w:tc>
          <w:tcPr>
            <w:tcW w:w="991" w:type="dxa"/>
          </w:tcPr>
          <w:p w14:paraId="1B192C2C" w14:textId="77777777" w:rsidR="005204DE" w:rsidRDefault="005204DE" w:rsidP="00040008"/>
        </w:tc>
        <w:tc>
          <w:tcPr>
            <w:tcW w:w="1275" w:type="dxa"/>
          </w:tcPr>
          <w:p w14:paraId="2FC0430A" w14:textId="77777777" w:rsidR="005204DE" w:rsidRDefault="005204DE" w:rsidP="00040008"/>
        </w:tc>
        <w:tc>
          <w:tcPr>
            <w:tcW w:w="2261" w:type="dxa"/>
          </w:tcPr>
          <w:p w14:paraId="7DD8B32A" w14:textId="77777777" w:rsidR="005204DE" w:rsidRDefault="005204DE" w:rsidP="00040008"/>
        </w:tc>
        <w:tc>
          <w:tcPr>
            <w:tcW w:w="4094" w:type="dxa"/>
          </w:tcPr>
          <w:p w14:paraId="7D5E5EF8" w14:textId="77777777" w:rsidR="005204DE" w:rsidRDefault="005204DE" w:rsidP="00040008"/>
        </w:tc>
      </w:tr>
      <w:tr w:rsidR="005204DE" w14:paraId="76815B93" w14:textId="77777777" w:rsidTr="00A34366">
        <w:tc>
          <w:tcPr>
            <w:tcW w:w="3248" w:type="dxa"/>
          </w:tcPr>
          <w:p w14:paraId="7AE023A5" w14:textId="77777777" w:rsidR="005204DE" w:rsidRDefault="005204DE" w:rsidP="00CD1E74">
            <w:r>
              <w:t>Laplace-Wahrscheinlichkeit ermitteln</w:t>
            </w:r>
          </w:p>
          <w:p w14:paraId="742DBB8F" w14:textId="77777777" w:rsidR="000D3679" w:rsidRDefault="000D3679" w:rsidP="00CD1E74"/>
          <w:p w14:paraId="100281C2" w14:textId="77777777" w:rsidR="000D3679" w:rsidRDefault="000D3679" w:rsidP="000D3679"/>
          <w:p w14:paraId="2BC33D15" w14:textId="4B38A952" w:rsidR="000D3679" w:rsidRPr="000D3679" w:rsidRDefault="000D3679" w:rsidP="000D3679">
            <w:pPr>
              <w:tabs>
                <w:tab w:val="left" w:pos="895"/>
              </w:tabs>
            </w:pPr>
            <w:r>
              <w:tab/>
            </w:r>
          </w:p>
        </w:tc>
        <w:tc>
          <w:tcPr>
            <w:tcW w:w="1276" w:type="dxa"/>
          </w:tcPr>
          <w:p w14:paraId="7C0B0D6A" w14:textId="77777777" w:rsidR="005204DE" w:rsidRDefault="005204DE" w:rsidP="00040008"/>
        </w:tc>
        <w:tc>
          <w:tcPr>
            <w:tcW w:w="1132" w:type="dxa"/>
          </w:tcPr>
          <w:p w14:paraId="4F0EA3F4" w14:textId="77777777" w:rsidR="005204DE" w:rsidRDefault="005204DE" w:rsidP="00040008"/>
        </w:tc>
        <w:tc>
          <w:tcPr>
            <w:tcW w:w="991" w:type="dxa"/>
          </w:tcPr>
          <w:p w14:paraId="7FB498A2" w14:textId="77777777" w:rsidR="005204DE" w:rsidRDefault="005204DE" w:rsidP="00040008"/>
        </w:tc>
        <w:tc>
          <w:tcPr>
            <w:tcW w:w="1275" w:type="dxa"/>
          </w:tcPr>
          <w:p w14:paraId="4E508C9E" w14:textId="77777777" w:rsidR="005204DE" w:rsidRDefault="005204DE" w:rsidP="00040008"/>
        </w:tc>
        <w:tc>
          <w:tcPr>
            <w:tcW w:w="2261" w:type="dxa"/>
          </w:tcPr>
          <w:p w14:paraId="032F565B" w14:textId="77777777" w:rsidR="005204DE" w:rsidRDefault="005204DE" w:rsidP="00040008"/>
        </w:tc>
        <w:tc>
          <w:tcPr>
            <w:tcW w:w="4094" w:type="dxa"/>
          </w:tcPr>
          <w:p w14:paraId="4A108313" w14:textId="77777777" w:rsidR="005204DE" w:rsidRDefault="005204DE" w:rsidP="00040008"/>
        </w:tc>
      </w:tr>
      <w:tr w:rsidR="000D3679" w14:paraId="0B1D940F" w14:textId="77777777" w:rsidTr="000D3679">
        <w:tc>
          <w:tcPr>
            <w:tcW w:w="3248" w:type="dxa"/>
            <w:shd w:val="clear" w:color="auto" w:fill="auto"/>
          </w:tcPr>
          <w:p w14:paraId="15581F6A" w14:textId="03C46383" w:rsidR="000D3679" w:rsidRPr="000D3679" w:rsidRDefault="000D3679" w:rsidP="000D367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D367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Ordnen und zählen Möglichkeiten, bestimmen Wahrscheinlichkeiten mithilfe systematischen Zählens, beim Ziehen mit Zurücklegen nur bei Beachtung der Reihenfolge </w:t>
            </w:r>
          </w:p>
        </w:tc>
        <w:tc>
          <w:tcPr>
            <w:tcW w:w="1276" w:type="dxa"/>
            <w:shd w:val="clear" w:color="auto" w:fill="auto"/>
          </w:tcPr>
          <w:p w14:paraId="70B9D3F6" w14:textId="77777777" w:rsidR="000D3679" w:rsidRPr="00933C2C" w:rsidRDefault="000D3679" w:rsidP="00A34A17"/>
        </w:tc>
        <w:tc>
          <w:tcPr>
            <w:tcW w:w="1132" w:type="dxa"/>
            <w:shd w:val="clear" w:color="auto" w:fill="auto"/>
          </w:tcPr>
          <w:p w14:paraId="240575E3" w14:textId="77777777" w:rsidR="000D3679" w:rsidRPr="00933C2C" w:rsidRDefault="000D3679" w:rsidP="00A34A17"/>
        </w:tc>
        <w:tc>
          <w:tcPr>
            <w:tcW w:w="991" w:type="dxa"/>
            <w:shd w:val="clear" w:color="auto" w:fill="auto"/>
          </w:tcPr>
          <w:p w14:paraId="00884023" w14:textId="77777777" w:rsidR="000D3679" w:rsidRPr="00933C2C" w:rsidRDefault="000D3679" w:rsidP="00A34A17"/>
        </w:tc>
        <w:tc>
          <w:tcPr>
            <w:tcW w:w="1275" w:type="dxa"/>
            <w:shd w:val="clear" w:color="auto" w:fill="auto"/>
          </w:tcPr>
          <w:p w14:paraId="06113AD0" w14:textId="77777777" w:rsidR="000D3679" w:rsidRPr="00933C2C" w:rsidRDefault="000D3679" w:rsidP="00A34A17"/>
        </w:tc>
        <w:tc>
          <w:tcPr>
            <w:tcW w:w="2261" w:type="dxa"/>
            <w:shd w:val="clear" w:color="auto" w:fill="auto"/>
          </w:tcPr>
          <w:p w14:paraId="5E09E49A" w14:textId="77777777" w:rsidR="000D3679" w:rsidRPr="00933C2C" w:rsidRDefault="000D3679" w:rsidP="00A34A17"/>
        </w:tc>
        <w:tc>
          <w:tcPr>
            <w:tcW w:w="4094" w:type="dxa"/>
            <w:shd w:val="clear" w:color="auto" w:fill="auto"/>
          </w:tcPr>
          <w:p w14:paraId="3C93BF45" w14:textId="77777777" w:rsidR="000D3679" w:rsidRPr="00933C2C" w:rsidRDefault="000D3679" w:rsidP="00A34A17"/>
        </w:tc>
      </w:tr>
      <w:tr w:rsidR="000D3679" w14:paraId="692FE57C" w14:textId="77777777" w:rsidTr="000D3679">
        <w:tc>
          <w:tcPr>
            <w:tcW w:w="3248" w:type="dxa"/>
            <w:shd w:val="clear" w:color="auto" w:fill="auto"/>
          </w:tcPr>
          <w:p w14:paraId="4E89D548" w14:textId="057ECCE8" w:rsidR="000D3679" w:rsidRPr="00933C2C" w:rsidRDefault="000D3679" w:rsidP="00A34A17">
            <w:r>
              <w:t>Vollständige Baumdiagramme erstellen</w:t>
            </w:r>
          </w:p>
        </w:tc>
        <w:tc>
          <w:tcPr>
            <w:tcW w:w="1276" w:type="dxa"/>
            <w:shd w:val="clear" w:color="auto" w:fill="auto"/>
          </w:tcPr>
          <w:p w14:paraId="18C81C60" w14:textId="77777777" w:rsidR="000D3679" w:rsidRPr="00933C2C" w:rsidRDefault="000D3679" w:rsidP="00A34A17"/>
        </w:tc>
        <w:tc>
          <w:tcPr>
            <w:tcW w:w="1132" w:type="dxa"/>
            <w:shd w:val="clear" w:color="auto" w:fill="auto"/>
          </w:tcPr>
          <w:p w14:paraId="4FF553F5" w14:textId="77777777" w:rsidR="000D3679" w:rsidRPr="00933C2C" w:rsidRDefault="000D3679" w:rsidP="00A34A17"/>
        </w:tc>
        <w:tc>
          <w:tcPr>
            <w:tcW w:w="991" w:type="dxa"/>
            <w:shd w:val="clear" w:color="auto" w:fill="auto"/>
          </w:tcPr>
          <w:p w14:paraId="11A2C9FB" w14:textId="77777777" w:rsidR="000D3679" w:rsidRPr="00933C2C" w:rsidRDefault="000D3679" w:rsidP="00A34A17"/>
        </w:tc>
        <w:tc>
          <w:tcPr>
            <w:tcW w:w="1275" w:type="dxa"/>
            <w:shd w:val="clear" w:color="auto" w:fill="auto"/>
          </w:tcPr>
          <w:p w14:paraId="2D2B4BD8" w14:textId="77777777" w:rsidR="000D3679" w:rsidRPr="00933C2C" w:rsidRDefault="000D3679" w:rsidP="00A34A17"/>
        </w:tc>
        <w:tc>
          <w:tcPr>
            <w:tcW w:w="2261" w:type="dxa"/>
            <w:shd w:val="clear" w:color="auto" w:fill="auto"/>
          </w:tcPr>
          <w:p w14:paraId="71097701" w14:textId="77777777" w:rsidR="000D3679" w:rsidRPr="00933C2C" w:rsidRDefault="000D3679" w:rsidP="00A34A17"/>
        </w:tc>
        <w:tc>
          <w:tcPr>
            <w:tcW w:w="4094" w:type="dxa"/>
            <w:shd w:val="clear" w:color="auto" w:fill="auto"/>
          </w:tcPr>
          <w:p w14:paraId="132763E4" w14:textId="77777777" w:rsidR="000D3679" w:rsidRPr="00933C2C" w:rsidRDefault="000D3679" w:rsidP="00A34A17"/>
        </w:tc>
      </w:tr>
      <w:tr w:rsidR="00A34366" w14:paraId="6C8F69A7" w14:textId="77777777" w:rsidTr="00A34366">
        <w:tc>
          <w:tcPr>
            <w:tcW w:w="3248" w:type="dxa"/>
            <w:shd w:val="clear" w:color="auto" w:fill="auto"/>
          </w:tcPr>
          <w:p w14:paraId="72C60475" w14:textId="1331E7A8" w:rsidR="00A34366" w:rsidRPr="00933C2C" w:rsidRDefault="00A34366" w:rsidP="00A34366">
            <w:r>
              <w:t xml:space="preserve">Pfadregeln erklären und anwenden </w:t>
            </w:r>
          </w:p>
        </w:tc>
        <w:tc>
          <w:tcPr>
            <w:tcW w:w="1276" w:type="dxa"/>
            <w:shd w:val="clear" w:color="auto" w:fill="auto"/>
          </w:tcPr>
          <w:p w14:paraId="31A5EEFF" w14:textId="77777777" w:rsidR="00A34366" w:rsidRPr="00933C2C" w:rsidRDefault="00A34366" w:rsidP="00A34366"/>
        </w:tc>
        <w:tc>
          <w:tcPr>
            <w:tcW w:w="1132" w:type="dxa"/>
            <w:shd w:val="clear" w:color="auto" w:fill="auto"/>
          </w:tcPr>
          <w:p w14:paraId="45CE7518" w14:textId="77777777" w:rsidR="00A34366" w:rsidRPr="00933C2C" w:rsidRDefault="00A34366" w:rsidP="00A34366"/>
        </w:tc>
        <w:tc>
          <w:tcPr>
            <w:tcW w:w="991" w:type="dxa"/>
            <w:shd w:val="clear" w:color="auto" w:fill="auto"/>
          </w:tcPr>
          <w:p w14:paraId="1C6EE600" w14:textId="77777777" w:rsidR="00A34366" w:rsidRPr="00933C2C" w:rsidRDefault="00A34366" w:rsidP="00A34366"/>
        </w:tc>
        <w:tc>
          <w:tcPr>
            <w:tcW w:w="1275" w:type="dxa"/>
            <w:shd w:val="clear" w:color="auto" w:fill="auto"/>
          </w:tcPr>
          <w:p w14:paraId="657A3E07" w14:textId="77777777" w:rsidR="00A34366" w:rsidRPr="00933C2C" w:rsidRDefault="00A34366" w:rsidP="00A34366"/>
        </w:tc>
        <w:tc>
          <w:tcPr>
            <w:tcW w:w="2261" w:type="dxa"/>
            <w:shd w:val="clear" w:color="auto" w:fill="auto"/>
          </w:tcPr>
          <w:p w14:paraId="1DAA7CF2" w14:textId="77777777" w:rsidR="00A34366" w:rsidRPr="00933C2C" w:rsidRDefault="00A34366" w:rsidP="00A34366"/>
        </w:tc>
        <w:tc>
          <w:tcPr>
            <w:tcW w:w="4094" w:type="dxa"/>
            <w:shd w:val="clear" w:color="auto" w:fill="auto"/>
          </w:tcPr>
          <w:p w14:paraId="308800B2" w14:textId="77777777" w:rsidR="00A34366" w:rsidRPr="00933C2C" w:rsidRDefault="00A34366" w:rsidP="00A34366"/>
        </w:tc>
      </w:tr>
      <w:tr w:rsidR="00A34366" w14:paraId="4FAC37F4" w14:textId="77777777" w:rsidTr="00A34366">
        <w:tc>
          <w:tcPr>
            <w:tcW w:w="3248" w:type="dxa"/>
          </w:tcPr>
          <w:p w14:paraId="4894C511" w14:textId="77777777" w:rsidR="00A34366" w:rsidRDefault="00A34366" w:rsidP="00A34366">
            <w:r>
              <w:t>Vierfeldertafel erstellen</w:t>
            </w:r>
          </w:p>
          <w:p w14:paraId="0E58EA48" w14:textId="77777777" w:rsidR="00A34366" w:rsidRPr="00BC311A" w:rsidRDefault="00A34366" w:rsidP="00A34366"/>
        </w:tc>
        <w:tc>
          <w:tcPr>
            <w:tcW w:w="1276" w:type="dxa"/>
          </w:tcPr>
          <w:p w14:paraId="04207C1D" w14:textId="77777777" w:rsidR="00A34366" w:rsidRDefault="00A34366" w:rsidP="00A34366"/>
        </w:tc>
        <w:tc>
          <w:tcPr>
            <w:tcW w:w="1132" w:type="dxa"/>
          </w:tcPr>
          <w:p w14:paraId="6D462199" w14:textId="77777777" w:rsidR="00A34366" w:rsidRDefault="00A34366" w:rsidP="00A34366"/>
        </w:tc>
        <w:tc>
          <w:tcPr>
            <w:tcW w:w="991" w:type="dxa"/>
          </w:tcPr>
          <w:p w14:paraId="3683EC35" w14:textId="77777777" w:rsidR="00A34366" w:rsidRDefault="00A34366" w:rsidP="00A34366"/>
        </w:tc>
        <w:tc>
          <w:tcPr>
            <w:tcW w:w="1275" w:type="dxa"/>
          </w:tcPr>
          <w:p w14:paraId="7E099061" w14:textId="77777777" w:rsidR="00A34366" w:rsidRDefault="00A34366" w:rsidP="00A34366"/>
        </w:tc>
        <w:tc>
          <w:tcPr>
            <w:tcW w:w="2261" w:type="dxa"/>
          </w:tcPr>
          <w:p w14:paraId="4FF4E55B" w14:textId="77777777" w:rsidR="00A34366" w:rsidRDefault="00A34366" w:rsidP="00A34366"/>
        </w:tc>
        <w:tc>
          <w:tcPr>
            <w:tcW w:w="4094" w:type="dxa"/>
          </w:tcPr>
          <w:p w14:paraId="010FA150" w14:textId="77777777" w:rsidR="00A34366" w:rsidRDefault="00A34366" w:rsidP="00A34366"/>
        </w:tc>
      </w:tr>
      <w:tr w:rsidR="00A34366" w14:paraId="249175BF" w14:textId="77777777" w:rsidTr="00A34366">
        <w:tc>
          <w:tcPr>
            <w:tcW w:w="3248" w:type="dxa"/>
          </w:tcPr>
          <w:p w14:paraId="1CEB66D5" w14:textId="77777777" w:rsidR="00A34366" w:rsidRDefault="00A34366" w:rsidP="00A34366">
            <w:r>
              <w:t>Bedingte Wahrscheinlichkeiten ermitteln</w:t>
            </w:r>
          </w:p>
        </w:tc>
        <w:tc>
          <w:tcPr>
            <w:tcW w:w="1276" w:type="dxa"/>
          </w:tcPr>
          <w:p w14:paraId="0DD4BA7F" w14:textId="77777777" w:rsidR="00A34366" w:rsidRDefault="00A34366" w:rsidP="00A34366"/>
        </w:tc>
        <w:tc>
          <w:tcPr>
            <w:tcW w:w="1132" w:type="dxa"/>
          </w:tcPr>
          <w:p w14:paraId="350347B2" w14:textId="77777777" w:rsidR="00A34366" w:rsidRDefault="00A34366" w:rsidP="00A34366"/>
        </w:tc>
        <w:tc>
          <w:tcPr>
            <w:tcW w:w="991" w:type="dxa"/>
          </w:tcPr>
          <w:p w14:paraId="59E23BEC" w14:textId="77777777" w:rsidR="00A34366" w:rsidRDefault="00A34366" w:rsidP="00A34366"/>
        </w:tc>
        <w:tc>
          <w:tcPr>
            <w:tcW w:w="1275" w:type="dxa"/>
          </w:tcPr>
          <w:p w14:paraId="5721B8C8" w14:textId="77777777" w:rsidR="00A34366" w:rsidRDefault="00A34366" w:rsidP="00A34366"/>
        </w:tc>
        <w:tc>
          <w:tcPr>
            <w:tcW w:w="2261" w:type="dxa"/>
          </w:tcPr>
          <w:p w14:paraId="43BAA7A6" w14:textId="77777777" w:rsidR="00A34366" w:rsidRDefault="00A34366" w:rsidP="00A34366"/>
        </w:tc>
        <w:tc>
          <w:tcPr>
            <w:tcW w:w="4094" w:type="dxa"/>
          </w:tcPr>
          <w:p w14:paraId="6ABE60B8" w14:textId="77777777" w:rsidR="00A34366" w:rsidRDefault="00A34366" w:rsidP="00A34366"/>
        </w:tc>
      </w:tr>
      <w:tr w:rsidR="00A34366" w14:paraId="2685E2E6" w14:textId="77777777" w:rsidTr="00A34366">
        <w:tc>
          <w:tcPr>
            <w:tcW w:w="3248" w:type="dxa"/>
          </w:tcPr>
          <w:p w14:paraId="7B5EE05F" w14:textId="10284BB3" w:rsidR="00A34366" w:rsidRPr="00BC311A" w:rsidRDefault="00A34366" w:rsidP="00A34366">
            <w:r>
              <w:t>Stochastische (</w:t>
            </w:r>
            <w:proofErr w:type="spellStart"/>
            <w:r>
              <w:t>Un</w:t>
            </w:r>
            <w:proofErr w:type="spellEnd"/>
            <w:r w:rsidR="00AC419B">
              <w:t>-</w:t>
            </w:r>
            <w:r>
              <w:t>)</w:t>
            </w:r>
            <w:r w:rsidR="000D3679">
              <w:t>A</w:t>
            </w:r>
            <w:r>
              <w:t>bhängigkeit nachweisen</w:t>
            </w:r>
          </w:p>
        </w:tc>
        <w:tc>
          <w:tcPr>
            <w:tcW w:w="1276" w:type="dxa"/>
          </w:tcPr>
          <w:p w14:paraId="01D2A15D" w14:textId="77777777" w:rsidR="00A34366" w:rsidRDefault="00A34366" w:rsidP="00A34366"/>
        </w:tc>
        <w:tc>
          <w:tcPr>
            <w:tcW w:w="1132" w:type="dxa"/>
          </w:tcPr>
          <w:p w14:paraId="08852236" w14:textId="77777777" w:rsidR="00A34366" w:rsidRDefault="00A34366" w:rsidP="00A34366"/>
        </w:tc>
        <w:tc>
          <w:tcPr>
            <w:tcW w:w="991" w:type="dxa"/>
          </w:tcPr>
          <w:p w14:paraId="767E38A6" w14:textId="77777777" w:rsidR="00A34366" w:rsidRDefault="00A34366" w:rsidP="00A34366"/>
        </w:tc>
        <w:tc>
          <w:tcPr>
            <w:tcW w:w="1275" w:type="dxa"/>
          </w:tcPr>
          <w:p w14:paraId="635030A1" w14:textId="77777777" w:rsidR="00A34366" w:rsidRDefault="00A34366" w:rsidP="00A34366"/>
        </w:tc>
        <w:tc>
          <w:tcPr>
            <w:tcW w:w="2261" w:type="dxa"/>
          </w:tcPr>
          <w:p w14:paraId="1666769E" w14:textId="77777777" w:rsidR="00A34366" w:rsidRDefault="00A34366" w:rsidP="00A34366"/>
        </w:tc>
        <w:tc>
          <w:tcPr>
            <w:tcW w:w="4094" w:type="dxa"/>
          </w:tcPr>
          <w:p w14:paraId="73E154FA" w14:textId="77777777" w:rsidR="00A34366" w:rsidRDefault="00A34366" w:rsidP="00A34366"/>
        </w:tc>
      </w:tr>
      <w:tr w:rsidR="00A34366" w14:paraId="6FFA34AF" w14:textId="77777777" w:rsidTr="00A34366">
        <w:tc>
          <w:tcPr>
            <w:tcW w:w="32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2"/>
            </w:tblGrid>
            <w:tr w:rsidR="00A34366" w14:paraId="3245C1AA" w14:textId="77777777">
              <w:trPr>
                <w:trHeight w:val="93"/>
              </w:trPr>
              <w:tc>
                <w:tcPr>
                  <w:tcW w:w="0" w:type="auto"/>
                </w:tcPr>
                <w:p w14:paraId="795E5091" w14:textId="77777777" w:rsidR="00A34366" w:rsidRDefault="00A34366" w:rsidP="00A34366">
                  <w:pPr>
                    <w:spacing w:after="0" w:line="240" w:lineRule="auto"/>
                    <w:ind w:left="-108"/>
                  </w:pPr>
                  <w:r>
                    <w:t>stochastische Situationen durch Zufallsgrößen und Wahrscheinlichkeitsverteilungen beschreiben</w:t>
                  </w:r>
                </w:p>
              </w:tc>
            </w:tr>
          </w:tbl>
          <w:p w14:paraId="39235B51" w14:textId="77777777" w:rsidR="00A34366" w:rsidRDefault="00A34366" w:rsidP="00A34366"/>
        </w:tc>
        <w:tc>
          <w:tcPr>
            <w:tcW w:w="1276" w:type="dxa"/>
          </w:tcPr>
          <w:p w14:paraId="1C7313FC" w14:textId="77777777" w:rsidR="00A34366" w:rsidRDefault="00A34366" w:rsidP="00A34366"/>
        </w:tc>
        <w:tc>
          <w:tcPr>
            <w:tcW w:w="1132" w:type="dxa"/>
          </w:tcPr>
          <w:p w14:paraId="05D2710F" w14:textId="77777777" w:rsidR="00A34366" w:rsidRDefault="00A34366" w:rsidP="00A34366"/>
        </w:tc>
        <w:tc>
          <w:tcPr>
            <w:tcW w:w="991" w:type="dxa"/>
          </w:tcPr>
          <w:p w14:paraId="7547FD00" w14:textId="77777777" w:rsidR="00A34366" w:rsidRDefault="00A34366" w:rsidP="00A34366"/>
        </w:tc>
        <w:tc>
          <w:tcPr>
            <w:tcW w:w="1275" w:type="dxa"/>
          </w:tcPr>
          <w:p w14:paraId="65C1DDD0" w14:textId="77777777" w:rsidR="00A34366" w:rsidRDefault="00A34366" w:rsidP="00A34366"/>
        </w:tc>
        <w:tc>
          <w:tcPr>
            <w:tcW w:w="2261" w:type="dxa"/>
          </w:tcPr>
          <w:p w14:paraId="5967554B" w14:textId="77777777" w:rsidR="00A34366" w:rsidRDefault="00A34366" w:rsidP="00A34366"/>
        </w:tc>
        <w:tc>
          <w:tcPr>
            <w:tcW w:w="4094" w:type="dxa"/>
          </w:tcPr>
          <w:p w14:paraId="6C400B30" w14:textId="77777777" w:rsidR="00A34366" w:rsidRDefault="00A34366" w:rsidP="00A34366"/>
        </w:tc>
      </w:tr>
      <w:tr w:rsidR="00A34366" w14:paraId="6A94E4A1" w14:textId="77777777" w:rsidTr="00A34366">
        <w:tc>
          <w:tcPr>
            <w:tcW w:w="3248" w:type="dxa"/>
          </w:tcPr>
          <w:p w14:paraId="6CC40E57" w14:textId="77777777" w:rsidR="00A34366" w:rsidRDefault="00A34366" w:rsidP="00A34366">
            <w:r w:rsidRPr="007138B5">
              <w:t>Zufallsgrößen und Wahrscheinlichkeitsverteilungen tabellarisch und grafisch</w:t>
            </w:r>
            <w:r>
              <w:t xml:space="preserve"> beschreiben</w:t>
            </w:r>
          </w:p>
        </w:tc>
        <w:tc>
          <w:tcPr>
            <w:tcW w:w="1276" w:type="dxa"/>
          </w:tcPr>
          <w:p w14:paraId="386707AF" w14:textId="77777777" w:rsidR="00A34366" w:rsidRDefault="00A34366" w:rsidP="00A34366"/>
        </w:tc>
        <w:tc>
          <w:tcPr>
            <w:tcW w:w="1132" w:type="dxa"/>
          </w:tcPr>
          <w:p w14:paraId="639E8396" w14:textId="77777777" w:rsidR="00A34366" w:rsidRDefault="00A34366" w:rsidP="00A34366"/>
        </w:tc>
        <w:tc>
          <w:tcPr>
            <w:tcW w:w="991" w:type="dxa"/>
          </w:tcPr>
          <w:p w14:paraId="532B087A" w14:textId="77777777" w:rsidR="00A34366" w:rsidRDefault="00A34366" w:rsidP="00A34366"/>
        </w:tc>
        <w:tc>
          <w:tcPr>
            <w:tcW w:w="1275" w:type="dxa"/>
          </w:tcPr>
          <w:p w14:paraId="34F11B3E" w14:textId="77777777" w:rsidR="00A34366" w:rsidRDefault="00A34366" w:rsidP="00A34366"/>
        </w:tc>
        <w:tc>
          <w:tcPr>
            <w:tcW w:w="2261" w:type="dxa"/>
          </w:tcPr>
          <w:p w14:paraId="20AEFB15" w14:textId="77777777" w:rsidR="00A34366" w:rsidRDefault="00A34366" w:rsidP="00A34366"/>
        </w:tc>
        <w:tc>
          <w:tcPr>
            <w:tcW w:w="4094" w:type="dxa"/>
          </w:tcPr>
          <w:p w14:paraId="73E31B22" w14:textId="77777777" w:rsidR="00A34366" w:rsidRDefault="00A34366" w:rsidP="00A34366"/>
        </w:tc>
      </w:tr>
      <w:tr w:rsidR="00A34366" w14:paraId="2613B86E" w14:textId="77777777" w:rsidTr="00A34366">
        <w:tc>
          <w:tcPr>
            <w:tcW w:w="3248" w:type="dxa"/>
          </w:tcPr>
          <w:p w14:paraId="6D13E94D" w14:textId="77777777" w:rsidR="00A34366" w:rsidRPr="007138B5" w:rsidRDefault="00A34366" w:rsidP="00A34366">
            <w:r w:rsidRPr="007138B5">
              <w:t>Zusammenhang zwischen Kenngrößen der Häufigkeitsverteilung und Kenngrößen der Wahrscheinlichkeitsverteilung</w:t>
            </w:r>
            <w:r>
              <w:t xml:space="preserve"> darstellen</w:t>
            </w:r>
          </w:p>
        </w:tc>
        <w:tc>
          <w:tcPr>
            <w:tcW w:w="1276" w:type="dxa"/>
          </w:tcPr>
          <w:p w14:paraId="2FEA0FA2" w14:textId="77777777" w:rsidR="00A34366" w:rsidRDefault="00A34366" w:rsidP="00A34366"/>
        </w:tc>
        <w:tc>
          <w:tcPr>
            <w:tcW w:w="1132" w:type="dxa"/>
          </w:tcPr>
          <w:p w14:paraId="4166799E" w14:textId="77777777" w:rsidR="00A34366" w:rsidRDefault="00A34366" w:rsidP="00A34366"/>
        </w:tc>
        <w:tc>
          <w:tcPr>
            <w:tcW w:w="991" w:type="dxa"/>
          </w:tcPr>
          <w:p w14:paraId="13546BFB" w14:textId="77777777" w:rsidR="00A34366" w:rsidRDefault="00A34366" w:rsidP="00A34366"/>
        </w:tc>
        <w:tc>
          <w:tcPr>
            <w:tcW w:w="1275" w:type="dxa"/>
          </w:tcPr>
          <w:p w14:paraId="28BF3DE6" w14:textId="77777777" w:rsidR="00A34366" w:rsidRDefault="00A34366" w:rsidP="00A34366"/>
        </w:tc>
        <w:tc>
          <w:tcPr>
            <w:tcW w:w="2261" w:type="dxa"/>
          </w:tcPr>
          <w:p w14:paraId="4BB65F7E" w14:textId="77777777" w:rsidR="00A34366" w:rsidRDefault="00A34366" w:rsidP="00A34366"/>
        </w:tc>
        <w:tc>
          <w:tcPr>
            <w:tcW w:w="4094" w:type="dxa"/>
          </w:tcPr>
          <w:p w14:paraId="2E7A54CB" w14:textId="77777777" w:rsidR="00A34366" w:rsidRDefault="00A34366" w:rsidP="00A34366"/>
        </w:tc>
      </w:tr>
      <w:tr w:rsidR="00A34366" w14:paraId="069F8C10" w14:textId="77777777" w:rsidTr="00A34366">
        <w:tc>
          <w:tcPr>
            <w:tcW w:w="3248" w:type="dxa"/>
          </w:tcPr>
          <w:p w14:paraId="5D970EC7" w14:textId="77777777" w:rsidR="00A34366" w:rsidRPr="007138B5" w:rsidRDefault="00A34366" w:rsidP="00A34366">
            <w:r w:rsidRPr="007138B5">
              <w:t>Simulationen zur Untersuchung stochastischer Situationen</w:t>
            </w:r>
          </w:p>
        </w:tc>
        <w:tc>
          <w:tcPr>
            <w:tcW w:w="1276" w:type="dxa"/>
          </w:tcPr>
          <w:p w14:paraId="071ED8B0" w14:textId="77777777" w:rsidR="00A34366" w:rsidRDefault="00A34366" w:rsidP="00A34366"/>
        </w:tc>
        <w:tc>
          <w:tcPr>
            <w:tcW w:w="1132" w:type="dxa"/>
          </w:tcPr>
          <w:p w14:paraId="456B9D19" w14:textId="77777777" w:rsidR="00A34366" w:rsidRDefault="00A34366" w:rsidP="00A34366"/>
        </w:tc>
        <w:tc>
          <w:tcPr>
            <w:tcW w:w="991" w:type="dxa"/>
          </w:tcPr>
          <w:p w14:paraId="4C7694A9" w14:textId="77777777" w:rsidR="00A34366" w:rsidRDefault="00A34366" w:rsidP="00A34366"/>
        </w:tc>
        <w:tc>
          <w:tcPr>
            <w:tcW w:w="1275" w:type="dxa"/>
          </w:tcPr>
          <w:p w14:paraId="7C31E34B" w14:textId="77777777" w:rsidR="00A34366" w:rsidRDefault="00A34366" w:rsidP="00A34366"/>
        </w:tc>
        <w:tc>
          <w:tcPr>
            <w:tcW w:w="2261" w:type="dxa"/>
          </w:tcPr>
          <w:p w14:paraId="20E9B487" w14:textId="77777777" w:rsidR="00A34366" w:rsidRDefault="00A34366" w:rsidP="00A34366"/>
        </w:tc>
        <w:tc>
          <w:tcPr>
            <w:tcW w:w="4094" w:type="dxa"/>
          </w:tcPr>
          <w:p w14:paraId="40BF5152" w14:textId="77777777" w:rsidR="00A34366" w:rsidRDefault="00A34366" w:rsidP="00A34366"/>
        </w:tc>
      </w:tr>
      <w:tr w:rsidR="00A34366" w14:paraId="3342D003" w14:textId="77777777" w:rsidTr="00A34366">
        <w:tc>
          <w:tcPr>
            <w:tcW w:w="3248" w:type="dxa"/>
          </w:tcPr>
          <w:p w14:paraId="31CCEA0D" w14:textId="77777777" w:rsidR="00A34366" w:rsidRPr="00BC311A" w:rsidRDefault="00A34366" w:rsidP="00A34366">
            <w:r>
              <w:t>Erwartungswert vom arithmetischen Mittel abgrenzen</w:t>
            </w:r>
          </w:p>
        </w:tc>
        <w:tc>
          <w:tcPr>
            <w:tcW w:w="1276" w:type="dxa"/>
          </w:tcPr>
          <w:p w14:paraId="1D3BBCF5" w14:textId="77777777" w:rsidR="00A34366" w:rsidRDefault="00A34366" w:rsidP="00A34366"/>
        </w:tc>
        <w:tc>
          <w:tcPr>
            <w:tcW w:w="1132" w:type="dxa"/>
          </w:tcPr>
          <w:p w14:paraId="17CCBA61" w14:textId="77777777" w:rsidR="00A34366" w:rsidRDefault="00A34366" w:rsidP="00A34366"/>
        </w:tc>
        <w:tc>
          <w:tcPr>
            <w:tcW w:w="991" w:type="dxa"/>
          </w:tcPr>
          <w:p w14:paraId="2416D7A2" w14:textId="77777777" w:rsidR="00A34366" w:rsidRDefault="00A34366" w:rsidP="00A34366"/>
        </w:tc>
        <w:tc>
          <w:tcPr>
            <w:tcW w:w="1275" w:type="dxa"/>
          </w:tcPr>
          <w:p w14:paraId="1B5B24C4" w14:textId="77777777" w:rsidR="00A34366" w:rsidRDefault="00A34366" w:rsidP="00A34366"/>
        </w:tc>
        <w:tc>
          <w:tcPr>
            <w:tcW w:w="2261" w:type="dxa"/>
          </w:tcPr>
          <w:p w14:paraId="129E2E8D" w14:textId="77777777" w:rsidR="00A34366" w:rsidRDefault="00A34366" w:rsidP="00A34366"/>
        </w:tc>
        <w:tc>
          <w:tcPr>
            <w:tcW w:w="4094" w:type="dxa"/>
          </w:tcPr>
          <w:p w14:paraId="596C854D" w14:textId="77777777" w:rsidR="00A34366" w:rsidRDefault="00A34366" w:rsidP="00A34366"/>
        </w:tc>
      </w:tr>
      <w:tr w:rsidR="00A34366" w14:paraId="5AA70ED0" w14:textId="77777777" w:rsidTr="00A34366">
        <w:tc>
          <w:tcPr>
            <w:tcW w:w="3248" w:type="dxa"/>
          </w:tcPr>
          <w:p w14:paraId="2532D24A" w14:textId="77777777" w:rsidR="00A34366" w:rsidRDefault="00A34366" w:rsidP="00A34366">
            <w:r>
              <w:lastRenderedPageBreak/>
              <w:t>Erwartungswerte berechnen</w:t>
            </w:r>
          </w:p>
          <w:p w14:paraId="29BA3A80" w14:textId="77777777" w:rsidR="00A34366" w:rsidRPr="00BC311A" w:rsidRDefault="00A34366" w:rsidP="00A34366"/>
        </w:tc>
        <w:tc>
          <w:tcPr>
            <w:tcW w:w="1276" w:type="dxa"/>
          </w:tcPr>
          <w:p w14:paraId="6862FD44" w14:textId="77777777" w:rsidR="00A34366" w:rsidRDefault="00A34366" w:rsidP="00A34366"/>
        </w:tc>
        <w:tc>
          <w:tcPr>
            <w:tcW w:w="1132" w:type="dxa"/>
          </w:tcPr>
          <w:p w14:paraId="389AFF75" w14:textId="77777777" w:rsidR="00A34366" w:rsidRDefault="00A34366" w:rsidP="00A34366"/>
        </w:tc>
        <w:tc>
          <w:tcPr>
            <w:tcW w:w="991" w:type="dxa"/>
          </w:tcPr>
          <w:p w14:paraId="2D46F89B" w14:textId="77777777" w:rsidR="00A34366" w:rsidRDefault="00A34366" w:rsidP="00A34366"/>
        </w:tc>
        <w:tc>
          <w:tcPr>
            <w:tcW w:w="1275" w:type="dxa"/>
          </w:tcPr>
          <w:p w14:paraId="16BC28A1" w14:textId="77777777" w:rsidR="00A34366" w:rsidRDefault="00A34366" w:rsidP="00A34366"/>
        </w:tc>
        <w:tc>
          <w:tcPr>
            <w:tcW w:w="2261" w:type="dxa"/>
          </w:tcPr>
          <w:p w14:paraId="4B6F658E" w14:textId="77777777" w:rsidR="00A34366" w:rsidRDefault="00A34366" w:rsidP="00A34366"/>
        </w:tc>
        <w:tc>
          <w:tcPr>
            <w:tcW w:w="4094" w:type="dxa"/>
          </w:tcPr>
          <w:p w14:paraId="0B97D3DA" w14:textId="77777777" w:rsidR="00A34366" w:rsidRDefault="00A34366" w:rsidP="00A34366"/>
        </w:tc>
      </w:tr>
      <w:tr w:rsidR="00A34366" w14:paraId="5434878A" w14:textId="77777777" w:rsidTr="00A34366">
        <w:tc>
          <w:tcPr>
            <w:tcW w:w="3248" w:type="dxa"/>
          </w:tcPr>
          <w:p w14:paraId="55F01961" w14:textId="77777777" w:rsidR="00A34366" w:rsidRDefault="00A34366" w:rsidP="00A34366">
            <w:r>
              <w:t>Beurteilen von ökonomischen Prozessen mithilfe des Erwartungswertes</w:t>
            </w:r>
          </w:p>
        </w:tc>
        <w:tc>
          <w:tcPr>
            <w:tcW w:w="1276" w:type="dxa"/>
          </w:tcPr>
          <w:p w14:paraId="770A7394" w14:textId="77777777" w:rsidR="00A34366" w:rsidRDefault="00A34366" w:rsidP="00A34366"/>
        </w:tc>
        <w:tc>
          <w:tcPr>
            <w:tcW w:w="1132" w:type="dxa"/>
          </w:tcPr>
          <w:p w14:paraId="6700F0B2" w14:textId="77777777" w:rsidR="00A34366" w:rsidRDefault="00A34366" w:rsidP="00A34366"/>
        </w:tc>
        <w:tc>
          <w:tcPr>
            <w:tcW w:w="991" w:type="dxa"/>
          </w:tcPr>
          <w:p w14:paraId="2A1EC74A" w14:textId="77777777" w:rsidR="00A34366" w:rsidRDefault="00A34366" w:rsidP="00A34366"/>
        </w:tc>
        <w:tc>
          <w:tcPr>
            <w:tcW w:w="1275" w:type="dxa"/>
          </w:tcPr>
          <w:p w14:paraId="79D02790" w14:textId="77777777" w:rsidR="00A34366" w:rsidRDefault="00A34366" w:rsidP="00A34366"/>
        </w:tc>
        <w:tc>
          <w:tcPr>
            <w:tcW w:w="2261" w:type="dxa"/>
          </w:tcPr>
          <w:p w14:paraId="418ABCAB" w14:textId="77777777" w:rsidR="00A34366" w:rsidRDefault="00A34366" w:rsidP="00A34366"/>
        </w:tc>
        <w:tc>
          <w:tcPr>
            <w:tcW w:w="4094" w:type="dxa"/>
          </w:tcPr>
          <w:p w14:paraId="0274C19E" w14:textId="77777777" w:rsidR="00A34366" w:rsidRDefault="00A34366" w:rsidP="00A34366"/>
        </w:tc>
      </w:tr>
      <w:tr w:rsidR="00A34366" w14:paraId="0B8F5F6F" w14:textId="77777777" w:rsidTr="00A34366">
        <w:tc>
          <w:tcPr>
            <w:tcW w:w="3248" w:type="dxa"/>
          </w:tcPr>
          <w:p w14:paraId="39C4D8DC" w14:textId="0D042E62" w:rsidR="00A34366" w:rsidRPr="00685BBE" w:rsidRDefault="00A34366" w:rsidP="00A34366">
            <w:r w:rsidRPr="009A1FCB">
              <w:rPr>
                <w:b/>
              </w:rPr>
              <w:t>Bernoulli-Experiment</w:t>
            </w:r>
            <w:r>
              <w:t xml:space="preserve"> </w:t>
            </w:r>
            <w:r w:rsidR="00A61519">
              <w:t xml:space="preserve">und -Kette </w:t>
            </w:r>
            <w:r>
              <w:t>erkennen und erklären</w:t>
            </w:r>
          </w:p>
        </w:tc>
        <w:tc>
          <w:tcPr>
            <w:tcW w:w="1276" w:type="dxa"/>
          </w:tcPr>
          <w:p w14:paraId="4FC0500E" w14:textId="77777777" w:rsidR="00A34366" w:rsidRDefault="00A34366" w:rsidP="00A34366"/>
        </w:tc>
        <w:tc>
          <w:tcPr>
            <w:tcW w:w="1132" w:type="dxa"/>
          </w:tcPr>
          <w:p w14:paraId="1FCC1BA7" w14:textId="77777777" w:rsidR="00A34366" w:rsidRDefault="00A34366" w:rsidP="00A34366"/>
        </w:tc>
        <w:tc>
          <w:tcPr>
            <w:tcW w:w="991" w:type="dxa"/>
          </w:tcPr>
          <w:p w14:paraId="744DA517" w14:textId="77777777" w:rsidR="00A34366" w:rsidRDefault="00A34366" w:rsidP="00A34366"/>
        </w:tc>
        <w:tc>
          <w:tcPr>
            <w:tcW w:w="1275" w:type="dxa"/>
          </w:tcPr>
          <w:p w14:paraId="61C351DF" w14:textId="77777777" w:rsidR="00A34366" w:rsidRDefault="00A34366" w:rsidP="00A34366"/>
        </w:tc>
        <w:tc>
          <w:tcPr>
            <w:tcW w:w="2261" w:type="dxa"/>
          </w:tcPr>
          <w:p w14:paraId="1D28D538" w14:textId="77777777" w:rsidR="00A34366" w:rsidRDefault="00A34366" w:rsidP="00A34366"/>
        </w:tc>
        <w:tc>
          <w:tcPr>
            <w:tcW w:w="4094" w:type="dxa"/>
          </w:tcPr>
          <w:p w14:paraId="42888CD3" w14:textId="77777777" w:rsidR="00A34366" w:rsidRDefault="00A34366" w:rsidP="00A34366"/>
        </w:tc>
      </w:tr>
      <w:tr w:rsidR="00A34366" w14:paraId="2C43B04B" w14:textId="77777777" w:rsidTr="00A34366">
        <w:tc>
          <w:tcPr>
            <w:tcW w:w="3248" w:type="dxa"/>
          </w:tcPr>
          <w:p w14:paraId="4ECD4F89" w14:textId="1B19E6AA" w:rsidR="00A34366" w:rsidRPr="009A1FCB" w:rsidRDefault="00A34366" w:rsidP="00A34366">
            <w:pPr>
              <w:rPr>
                <w:b/>
              </w:rPr>
            </w:pPr>
            <w:r w:rsidRPr="009A1FCB">
              <w:rPr>
                <w:b/>
              </w:rPr>
              <w:t xml:space="preserve">Binomialverteilung </w:t>
            </w:r>
            <w:r>
              <w:t>(BV) als diskrete Verteilung erklären</w:t>
            </w:r>
          </w:p>
        </w:tc>
        <w:tc>
          <w:tcPr>
            <w:tcW w:w="1276" w:type="dxa"/>
          </w:tcPr>
          <w:p w14:paraId="35711702" w14:textId="77777777" w:rsidR="00A34366" w:rsidRDefault="00A34366" w:rsidP="00A34366"/>
        </w:tc>
        <w:tc>
          <w:tcPr>
            <w:tcW w:w="1132" w:type="dxa"/>
          </w:tcPr>
          <w:p w14:paraId="4E8C7234" w14:textId="77777777" w:rsidR="00A34366" w:rsidRDefault="00A34366" w:rsidP="00A34366"/>
        </w:tc>
        <w:tc>
          <w:tcPr>
            <w:tcW w:w="991" w:type="dxa"/>
          </w:tcPr>
          <w:p w14:paraId="7D0623DB" w14:textId="77777777" w:rsidR="00A34366" w:rsidRDefault="00A34366" w:rsidP="00A34366"/>
        </w:tc>
        <w:tc>
          <w:tcPr>
            <w:tcW w:w="1275" w:type="dxa"/>
          </w:tcPr>
          <w:p w14:paraId="6F9A8922" w14:textId="77777777" w:rsidR="00A34366" w:rsidRDefault="00A34366" w:rsidP="00A34366"/>
        </w:tc>
        <w:tc>
          <w:tcPr>
            <w:tcW w:w="2261" w:type="dxa"/>
          </w:tcPr>
          <w:p w14:paraId="168BD1DE" w14:textId="77777777" w:rsidR="00A34366" w:rsidRDefault="00A34366" w:rsidP="00A34366"/>
        </w:tc>
        <w:tc>
          <w:tcPr>
            <w:tcW w:w="4094" w:type="dxa"/>
          </w:tcPr>
          <w:p w14:paraId="0CFEF683" w14:textId="77777777" w:rsidR="00A34366" w:rsidRDefault="00A34366" w:rsidP="00A34366"/>
        </w:tc>
      </w:tr>
      <w:tr w:rsidR="00A34366" w14:paraId="2C8E965B" w14:textId="77777777" w:rsidTr="00A34366">
        <w:tc>
          <w:tcPr>
            <w:tcW w:w="3248" w:type="dxa"/>
          </w:tcPr>
          <w:p w14:paraId="164CE491" w14:textId="77777777" w:rsidR="00A34366" w:rsidRPr="00685BBE" w:rsidRDefault="00A34366" w:rsidP="00A34366">
            <w:r>
              <w:t>Wahrscheinlichkeiten mit BV ermitteln</w:t>
            </w:r>
          </w:p>
        </w:tc>
        <w:tc>
          <w:tcPr>
            <w:tcW w:w="1276" w:type="dxa"/>
          </w:tcPr>
          <w:p w14:paraId="1EE94DD8" w14:textId="77777777" w:rsidR="00A34366" w:rsidRDefault="00A34366" w:rsidP="00A34366"/>
        </w:tc>
        <w:tc>
          <w:tcPr>
            <w:tcW w:w="1132" w:type="dxa"/>
          </w:tcPr>
          <w:p w14:paraId="775C0FA9" w14:textId="77777777" w:rsidR="00A34366" w:rsidRDefault="00A34366" w:rsidP="00A34366"/>
        </w:tc>
        <w:tc>
          <w:tcPr>
            <w:tcW w:w="991" w:type="dxa"/>
          </w:tcPr>
          <w:p w14:paraId="21D1CF71" w14:textId="77777777" w:rsidR="00A34366" w:rsidRDefault="00A34366" w:rsidP="00A34366"/>
        </w:tc>
        <w:tc>
          <w:tcPr>
            <w:tcW w:w="1275" w:type="dxa"/>
          </w:tcPr>
          <w:p w14:paraId="090FDE12" w14:textId="77777777" w:rsidR="00A34366" w:rsidRDefault="00A34366" w:rsidP="00A34366"/>
        </w:tc>
        <w:tc>
          <w:tcPr>
            <w:tcW w:w="2261" w:type="dxa"/>
          </w:tcPr>
          <w:p w14:paraId="40C71EF9" w14:textId="77777777" w:rsidR="00A34366" w:rsidRDefault="00A34366" w:rsidP="00A34366"/>
        </w:tc>
        <w:tc>
          <w:tcPr>
            <w:tcW w:w="4094" w:type="dxa"/>
          </w:tcPr>
          <w:p w14:paraId="31FC0668" w14:textId="77777777" w:rsidR="00A34366" w:rsidRDefault="00A34366" w:rsidP="00A34366"/>
        </w:tc>
      </w:tr>
      <w:tr w:rsidR="000D3679" w14:paraId="6DBB524F" w14:textId="77777777" w:rsidTr="00A34366">
        <w:tc>
          <w:tcPr>
            <w:tcW w:w="3248" w:type="dxa"/>
          </w:tcPr>
          <w:p w14:paraId="5D537D96" w14:textId="6E7483E9" w:rsidR="000D3679" w:rsidRDefault="000D3679" w:rsidP="00A34366">
            <w:r w:rsidRPr="000D3679">
              <w:t xml:space="preserve">Wenden Binomialkoeffizienten </w:t>
            </w:r>
            <w:r>
              <w:br/>
            </w:r>
            <w:r w:rsidRPr="000D3679">
              <w:t>situationsbezogen an, auch zur Bestimmung von Wahrschein-</w:t>
            </w:r>
            <w:r>
              <w:br/>
            </w:r>
            <w:proofErr w:type="spellStart"/>
            <w:r w:rsidRPr="000D3679">
              <w:t>lichkeiten</w:t>
            </w:r>
            <w:proofErr w:type="spellEnd"/>
            <w:r w:rsidRPr="000D3679">
              <w:t xml:space="preserve"> beim Ziehen ohne Zurücklegen aus einer Menge, die aus Teilmengen mit jeweils nicht unterscheidbaren Elementen </w:t>
            </w:r>
            <w:proofErr w:type="gramStart"/>
            <w:r w:rsidRPr="000D3679">
              <w:t>besteht</w:t>
            </w:r>
            <w:proofErr w:type="gramEnd"/>
          </w:p>
        </w:tc>
        <w:tc>
          <w:tcPr>
            <w:tcW w:w="1276" w:type="dxa"/>
          </w:tcPr>
          <w:p w14:paraId="6705D502" w14:textId="77777777" w:rsidR="000D3679" w:rsidRDefault="000D3679" w:rsidP="00A34366"/>
        </w:tc>
        <w:tc>
          <w:tcPr>
            <w:tcW w:w="1132" w:type="dxa"/>
          </w:tcPr>
          <w:p w14:paraId="65C98EAF" w14:textId="77777777" w:rsidR="000D3679" w:rsidRDefault="000D3679" w:rsidP="00A34366"/>
        </w:tc>
        <w:tc>
          <w:tcPr>
            <w:tcW w:w="991" w:type="dxa"/>
          </w:tcPr>
          <w:p w14:paraId="0073AB11" w14:textId="77777777" w:rsidR="000D3679" w:rsidRDefault="000D3679" w:rsidP="00A34366"/>
        </w:tc>
        <w:tc>
          <w:tcPr>
            <w:tcW w:w="1275" w:type="dxa"/>
          </w:tcPr>
          <w:p w14:paraId="70765655" w14:textId="77777777" w:rsidR="000D3679" w:rsidRDefault="000D3679" w:rsidP="00A34366"/>
        </w:tc>
        <w:tc>
          <w:tcPr>
            <w:tcW w:w="2261" w:type="dxa"/>
          </w:tcPr>
          <w:p w14:paraId="06DAECB3" w14:textId="77777777" w:rsidR="000D3679" w:rsidRDefault="000D3679" w:rsidP="00A34366"/>
        </w:tc>
        <w:tc>
          <w:tcPr>
            <w:tcW w:w="4094" w:type="dxa"/>
          </w:tcPr>
          <w:p w14:paraId="17B74ABF" w14:textId="77777777" w:rsidR="000D3679" w:rsidRDefault="000D3679" w:rsidP="00A34366"/>
        </w:tc>
      </w:tr>
      <w:tr w:rsidR="00A34366" w14:paraId="1ACDFB09" w14:textId="77777777" w:rsidTr="00A34366">
        <w:tc>
          <w:tcPr>
            <w:tcW w:w="3248" w:type="dxa"/>
          </w:tcPr>
          <w:p w14:paraId="752ADAFA" w14:textId="77777777" w:rsidR="00A34366" w:rsidRPr="00685BBE" w:rsidRDefault="00A34366" w:rsidP="00A34366">
            <w:r>
              <w:t>Unterschied zwischen Einzelwahrscheinlichkeit und kumulierter Wahrscheinlichkeit erklären</w:t>
            </w:r>
          </w:p>
        </w:tc>
        <w:tc>
          <w:tcPr>
            <w:tcW w:w="1276" w:type="dxa"/>
          </w:tcPr>
          <w:p w14:paraId="081F9253" w14:textId="77777777" w:rsidR="00A34366" w:rsidRDefault="00A34366" w:rsidP="00A34366"/>
        </w:tc>
        <w:tc>
          <w:tcPr>
            <w:tcW w:w="1132" w:type="dxa"/>
          </w:tcPr>
          <w:p w14:paraId="3E3D240A" w14:textId="77777777" w:rsidR="00A34366" w:rsidRDefault="00A34366" w:rsidP="00A34366"/>
        </w:tc>
        <w:tc>
          <w:tcPr>
            <w:tcW w:w="991" w:type="dxa"/>
          </w:tcPr>
          <w:p w14:paraId="4A9C5BB7" w14:textId="77777777" w:rsidR="00A34366" w:rsidRDefault="00A34366" w:rsidP="00A34366"/>
        </w:tc>
        <w:tc>
          <w:tcPr>
            <w:tcW w:w="1275" w:type="dxa"/>
          </w:tcPr>
          <w:p w14:paraId="6B774B47" w14:textId="77777777" w:rsidR="00A34366" w:rsidRDefault="00A34366" w:rsidP="00A34366"/>
        </w:tc>
        <w:tc>
          <w:tcPr>
            <w:tcW w:w="2261" w:type="dxa"/>
          </w:tcPr>
          <w:p w14:paraId="5A8FCDCA" w14:textId="77777777" w:rsidR="00A34366" w:rsidRDefault="00A34366" w:rsidP="00A34366"/>
        </w:tc>
        <w:tc>
          <w:tcPr>
            <w:tcW w:w="4094" w:type="dxa"/>
          </w:tcPr>
          <w:p w14:paraId="59D6A6E8" w14:textId="77777777" w:rsidR="00A34366" w:rsidRDefault="00A34366" w:rsidP="00A34366"/>
        </w:tc>
      </w:tr>
      <w:tr w:rsidR="00A34366" w14:paraId="3F0A7794" w14:textId="77777777" w:rsidTr="00A34366">
        <w:tc>
          <w:tcPr>
            <w:tcW w:w="3248" w:type="dxa"/>
          </w:tcPr>
          <w:p w14:paraId="6B243932" w14:textId="77777777" w:rsidR="00A34366" w:rsidRDefault="00A34366" w:rsidP="00A34366">
            <w:r>
              <w:t>Erwartungswert und Standardabweichung für BV ermitteln</w:t>
            </w:r>
          </w:p>
        </w:tc>
        <w:tc>
          <w:tcPr>
            <w:tcW w:w="1276" w:type="dxa"/>
          </w:tcPr>
          <w:p w14:paraId="67B32474" w14:textId="77777777" w:rsidR="00A34366" w:rsidRDefault="00A34366" w:rsidP="00A34366"/>
        </w:tc>
        <w:tc>
          <w:tcPr>
            <w:tcW w:w="1132" w:type="dxa"/>
          </w:tcPr>
          <w:p w14:paraId="5E8A688E" w14:textId="77777777" w:rsidR="00A34366" w:rsidRDefault="00A34366" w:rsidP="00A34366"/>
        </w:tc>
        <w:tc>
          <w:tcPr>
            <w:tcW w:w="991" w:type="dxa"/>
          </w:tcPr>
          <w:p w14:paraId="7ED9F76F" w14:textId="77777777" w:rsidR="00A34366" w:rsidRDefault="00A34366" w:rsidP="00A34366"/>
        </w:tc>
        <w:tc>
          <w:tcPr>
            <w:tcW w:w="1275" w:type="dxa"/>
          </w:tcPr>
          <w:p w14:paraId="0AF65417" w14:textId="77777777" w:rsidR="00A34366" w:rsidRDefault="00A34366" w:rsidP="00A34366"/>
        </w:tc>
        <w:tc>
          <w:tcPr>
            <w:tcW w:w="2261" w:type="dxa"/>
          </w:tcPr>
          <w:p w14:paraId="2704A616" w14:textId="77777777" w:rsidR="00A34366" w:rsidRDefault="00A34366" w:rsidP="00A34366"/>
        </w:tc>
        <w:tc>
          <w:tcPr>
            <w:tcW w:w="4094" w:type="dxa"/>
          </w:tcPr>
          <w:p w14:paraId="78646884" w14:textId="77777777" w:rsidR="00A34366" w:rsidRDefault="00A34366" w:rsidP="00A34366"/>
        </w:tc>
      </w:tr>
      <w:tr w:rsidR="00A34366" w14:paraId="07426CD2" w14:textId="77777777" w:rsidTr="00A34366">
        <w:tc>
          <w:tcPr>
            <w:tcW w:w="3248" w:type="dxa"/>
          </w:tcPr>
          <w:p w14:paraId="0F9A4AB3" w14:textId="77777777" w:rsidR="00A34366" w:rsidRPr="00685BBE" w:rsidRDefault="00A34366" w:rsidP="00A34366">
            <w:r>
              <w:t xml:space="preserve">GTR/CAS für die </w:t>
            </w:r>
            <w:r w:rsidRPr="009A1FCB">
              <w:t>Binomialverteilung geeignet</w:t>
            </w:r>
            <w:r>
              <w:t xml:space="preserve"> verwenden</w:t>
            </w:r>
          </w:p>
        </w:tc>
        <w:tc>
          <w:tcPr>
            <w:tcW w:w="1276" w:type="dxa"/>
          </w:tcPr>
          <w:p w14:paraId="2D307804" w14:textId="77777777" w:rsidR="00A34366" w:rsidRDefault="00A34366" w:rsidP="00A34366"/>
        </w:tc>
        <w:tc>
          <w:tcPr>
            <w:tcW w:w="1132" w:type="dxa"/>
          </w:tcPr>
          <w:p w14:paraId="3778F3C4" w14:textId="77777777" w:rsidR="00A34366" w:rsidRDefault="00A34366" w:rsidP="00A34366"/>
        </w:tc>
        <w:tc>
          <w:tcPr>
            <w:tcW w:w="991" w:type="dxa"/>
          </w:tcPr>
          <w:p w14:paraId="362C7687" w14:textId="77777777" w:rsidR="00A34366" w:rsidRDefault="00A34366" w:rsidP="00A34366"/>
        </w:tc>
        <w:tc>
          <w:tcPr>
            <w:tcW w:w="1275" w:type="dxa"/>
          </w:tcPr>
          <w:p w14:paraId="62CBE817" w14:textId="77777777" w:rsidR="00A34366" w:rsidRDefault="00A34366" w:rsidP="00A34366"/>
        </w:tc>
        <w:tc>
          <w:tcPr>
            <w:tcW w:w="2261" w:type="dxa"/>
          </w:tcPr>
          <w:p w14:paraId="4393AC65" w14:textId="77777777" w:rsidR="00A34366" w:rsidRDefault="00A34366" w:rsidP="00A34366"/>
        </w:tc>
        <w:tc>
          <w:tcPr>
            <w:tcW w:w="4094" w:type="dxa"/>
          </w:tcPr>
          <w:p w14:paraId="13498A11" w14:textId="77777777" w:rsidR="00A34366" w:rsidRDefault="00A34366" w:rsidP="00A34366"/>
        </w:tc>
      </w:tr>
      <w:tr w:rsidR="00A34366" w14:paraId="20DE2E0F" w14:textId="77777777" w:rsidTr="00A34366">
        <w:tc>
          <w:tcPr>
            <w:tcW w:w="3248" w:type="dxa"/>
          </w:tcPr>
          <w:p w14:paraId="1A556213" w14:textId="77777777" w:rsidR="00A34366" w:rsidRDefault="00A34366" w:rsidP="00A34366">
            <w:r w:rsidRPr="00121EA1">
              <w:rPr>
                <w:b/>
              </w:rPr>
              <w:t>Sigma-Intervalle</w:t>
            </w:r>
            <w:r>
              <w:t xml:space="preserve"> ermitteln</w:t>
            </w:r>
          </w:p>
          <w:p w14:paraId="164A8FFE" w14:textId="77777777" w:rsidR="000D3679" w:rsidRDefault="000D3679" w:rsidP="00A34366"/>
          <w:p w14:paraId="4519795C" w14:textId="77777777" w:rsidR="000D3679" w:rsidRDefault="000D3679" w:rsidP="00A34366"/>
          <w:p w14:paraId="58A025B4" w14:textId="77777777" w:rsidR="00A34366" w:rsidRDefault="00A34366" w:rsidP="00A34366"/>
        </w:tc>
        <w:tc>
          <w:tcPr>
            <w:tcW w:w="1276" w:type="dxa"/>
          </w:tcPr>
          <w:p w14:paraId="12D34A14" w14:textId="77777777" w:rsidR="00A34366" w:rsidRDefault="00A34366" w:rsidP="00A34366"/>
        </w:tc>
        <w:tc>
          <w:tcPr>
            <w:tcW w:w="1132" w:type="dxa"/>
          </w:tcPr>
          <w:p w14:paraId="4ECD9304" w14:textId="77777777" w:rsidR="00A34366" w:rsidRDefault="00A34366" w:rsidP="00A34366"/>
        </w:tc>
        <w:tc>
          <w:tcPr>
            <w:tcW w:w="991" w:type="dxa"/>
          </w:tcPr>
          <w:p w14:paraId="3F8DF1AC" w14:textId="77777777" w:rsidR="00A34366" w:rsidRDefault="00A34366" w:rsidP="00A34366"/>
        </w:tc>
        <w:tc>
          <w:tcPr>
            <w:tcW w:w="1275" w:type="dxa"/>
          </w:tcPr>
          <w:p w14:paraId="437D1892" w14:textId="77777777" w:rsidR="00A34366" w:rsidRDefault="00A34366" w:rsidP="00A34366"/>
        </w:tc>
        <w:tc>
          <w:tcPr>
            <w:tcW w:w="2261" w:type="dxa"/>
          </w:tcPr>
          <w:p w14:paraId="31245EA6" w14:textId="77777777" w:rsidR="00A34366" w:rsidRDefault="00A34366" w:rsidP="00A34366"/>
        </w:tc>
        <w:tc>
          <w:tcPr>
            <w:tcW w:w="4094" w:type="dxa"/>
          </w:tcPr>
          <w:p w14:paraId="5B4FD654" w14:textId="77777777" w:rsidR="00A34366" w:rsidRDefault="00A34366" w:rsidP="00A34366"/>
        </w:tc>
      </w:tr>
      <w:tr w:rsidR="00A34366" w14:paraId="55642C68" w14:textId="77777777" w:rsidTr="00A34366">
        <w:tc>
          <w:tcPr>
            <w:tcW w:w="3248" w:type="dxa"/>
          </w:tcPr>
          <w:p w14:paraId="0699AB40" w14:textId="0F41C486" w:rsidR="00A34366" w:rsidRPr="007138B5" w:rsidRDefault="00A34366" w:rsidP="00A34366">
            <w:r>
              <w:lastRenderedPageBreak/>
              <w:t xml:space="preserve">Untersuchen, </w:t>
            </w:r>
            <w:r w:rsidRPr="007138B5">
              <w:t xml:space="preserve">ob ein vermuteter Wert für den Parameter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7138B5">
              <w:t xml:space="preserve"> der Binomialverteilung mit einer vor-liegenden Stichprobe verträglich ist</w:t>
            </w:r>
          </w:p>
        </w:tc>
        <w:tc>
          <w:tcPr>
            <w:tcW w:w="1276" w:type="dxa"/>
          </w:tcPr>
          <w:p w14:paraId="504B79C2" w14:textId="77777777" w:rsidR="00A34366" w:rsidRDefault="00A34366" w:rsidP="00A34366"/>
        </w:tc>
        <w:tc>
          <w:tcPr>
            <w:tcW w:w="1132" w:type="dxa"/>
          </w:tcPr>
          <w:p w14:paraId="7A8AFA90" w14:textId="77777777" w:rsidR="00A34366" w:rsidRDefault="00A34366" w:rsidP="00A34366"/>
        </w:tc>
        <w:tc>
          <w:tcPr>
            <w:tcW w:w="991" w:type="dxa"/>
          </w:tcPr>
          <w:p w14:paraId="40BB6684" w14:textId="77777777" w:rsidR="00A34366" w:rsidRDefault="00A34366" w:rsidP="00A34366"/>
        </w:tc>
        <w:tc>
          <w:tcPr>
            <w:tcW w:w="1275" w:type="dxa"/>
          </w:tcPr>
          <w:p w14:paraId="7058A7B3" w14:textId="77777777" w:rsidR="00A34366" w:rsidRDefault="00A34366" w:rsidP="00A34366"/>
        </w:tc>
        <w:tc>
          <w:tcPr>
            <w:tcW w:w="2261" w:type="dxa"/>
          </w:tcPr>
          <w:p w14:paraId="14265E63" w14:textId="77777777" w:rsidR="00A34366" w:rsidRDefault="00A34366" w:rsidP="00A34366"/>
        </w:tc>
        <w:tc>
          <w:tcPr>
            <w:tcW w:w="4094" w:type="dxa"/>
          </w:tcPr>
          <w:p w14:paraId="1EFFC639" w14:textId="77777777" w:rsidR="00A34366" w:rsidRDefault="00A34366" w:rsidP="00A34366"/>
        </w:tc>
      </w:tr>
      <w:tr w:rsidR="00A34366" w14:paraId="759065D3" w14:textId="77777777" w:rsidTr="00A34366">
        <w:tc>
          <w:tcPr>
            <w:tcW w:w="3248" w:type="dxa"/>
          </w:tcPr>
          <w:p w14:paraId="7F08785B" w14:textId="77777777" w:rsidR="00A34366" w:rsidRDefault="00A34366" w:rsidP="00A34366">
            <w:r>
              <w:t>Mithilfe der Sigma-Intervalle Wahrscheinlichkeiten ermitteln</w:t>
            </w:r>
          </w:p>
        </w:tc>
        <w:tc>
          <w:tcPr>
            <w:tcW w:w="1276" w:type="dxa"/>
          </w:tcPr>
          <w:p w14:paraId="02FE2E74" w14:textId="77777777" w:rsidR="00A34366" w:rsidRDefault="00A34366" w:rsidP="00A34366"/>
        </w:tc>
        <w:tc>
          <w:tcPr>
            <w:tcW w:w="1132" w:type="dxa"/>
          </w:tcPr>
          <w:p w14:paraId="6C48C120" w14:textId="77777777" w:rsidR="00A34366" w:rsidRDefault="00A34366" w:rsidP="00A34366"/>
        </w:tc>
        <w:tc>
          <w:tcPr>
            <w:tcW w:w="991" w:type="dxa"/>
          </w:tcPr>
          <w:p w14:paraId="3E25D02E" w14:textId="77777777" w:rsidR="00A34366" w:rsidRDefault="00A34366" w:rsidP="00A34366"/>
        </w:tc>
        <w:tc>
          <w:tcPr>
            <w:tcW w:w="1275" w:type="dxa"/>
          </w:tcPr>
          <w:p w14:paraId="4BB04050" w14:textId="77777777" w:rsidR="00A34366" w:rsidRDefault="00A34366" w:rsidP="00A34366"/>
        </w:tc>
        <w:tc>
          <w:tcPr>
            <w:tcW w:w="2261" w:type="dxa"/>
          </w:tcPr>
          <w:p w14:paraId="43A02177" w14:textId="77777777" w:rsidR="00A34366" w:rsidRDefault="00A34366" w:rsidP="00A34366"/>
        </w:tc>
        <w:tc>
          <w:tcPr>
            <w:tcW w:w="4094" w:type="dxa"/>
          </w:tcPr>
          <w:p w14:paraId="7130BB5A" w14:textId="77777777" w:rsidR="00A34366" w:rsidRDefault="00A34366" w:rsidP="00A34366"/>
        </w:tc>
      </w:tr>
      <w:tr w:rsidR="00A34366" w14:paraId="74FA64B9" w14:textId="77777777" w:rsidTr="00A34366">
        <w:tc>
          <w:tcPr>
            <w:tcW w:w="3248" w:type="dxa"/>
          </w:tcPr>
          <w:p w14:paraId="3F9F52DA" w14:textId="24A5496E" w:rsidR="00A34366" w:rsidRDefault="00A61519" w:rsidP="00A34366">
            <w:r w:rsidRPr="00AC59F6">
              <w:rPr>
                <w:b/>
                <w:bCs/>
                <w:color w:val="FF0000"/>
              </w:rPr>
              <w:t>eA:</w:t>
            </w:r>
            <w:r w:rsidRPr="00AC59F6">
              <w:rPr>
                <w:color w:val="FF0000"/>
              </w:rPr>
              <w:t xml:space="preserve"> </w:t>
            </w:r>
            <w:r w:rsidR="00A34366">
              <w:t>Näherung durch die Normalverteilung erkennen</w:t>
            </w:r>
          </w:p>
        </w:tc>
        <w:tc>
          <w:tcPr>
            <w:tcW w:w="1276" w:type="dxa"/>
          </w:tcPr>
          <w:p w14:paraId="5E3A5121" w14:textId="77777777" w:rsidR="00A34366" w:rsidRDefault="00A34366" w:rsidP="00A34366"/>
        </w:tc>
        <w:tc>
          <w:tcPr>
            <w:tcW w:w="1132" w:type="dxa"/>
          </w:tcPr>
          <w:p w14:paraId="7E475A51" w14:textId="77777777" w:rsidR="00A34366" w:rsidRDefault="00A34366" w:rsidP="00A34366"/>
        </w:tc>
        <w:tc>
          <w:tcPr>
            <w:tcW w:w="991" w:type="dxa"/>
          </w:tcPr>
          <w:p w14:paraId="1260D4E2" w14:textId="77777777" w:rsidR="00A34366" w:rsidRDefault="00A34366" w:rsidP="00A34366"/>
        </w:tc>
        <w:tc>
          <w:tcPr>
            <w:tcW w:w="1275" w:type="dxa"/>
          </w:tcPr>
          <w:p w14:paraId="27D39488" w14:textId="77777777" w:rsidR="00A34366" w:rsidRDefault="00A34366" w:rsidP="00A34366"/>
        </w:tc>
        <w:tc>
          <w:tcPr>
            <w:tcW w:w="2261" w:type="dxa"/>
          </w:tcPr>
          <w:p w14:paraId="7AF5E23F" w14:textId="77777777" w:rsidR="00A34366" w:rsidRDefault="00A34366" w:rsidP="00A34366"/>
        </w:tc>
        <w:tc>
          <w:tcPr>
            <w:tcW w:w="4094" w:type="dxa"/>
          </w:tcPr>
          <w:p w14:paraId="45F5779C" w14:textId="77777777" w:rsidR="00A34366" w:rsidRDefault="00A34366" w:rsidP="00A34366"/>
        </w:tc>
      </w:tr>
      <w:tr w:rsidR="00A34366" w14:paraId="41D6F25E" w14:textId="77777777" w:rsidTr="00A34366">
        <w:tc>
          <w:tcPr>
            <w:tcW w:w="3248" w:type="dxa"/>
          </w:tcPr>
          <w:p w14:paraId="3E8A6BF9" w14:textId="7357E32E" w:rsidR="00A34366" w:rsidRDefault="00A61519" w:rsidP="00A34366">
            <w:r w:rsidRPr="00AC59F6">
              <w:rPr>
                <w:b/>
                <w:bCs/>
                <w:color w:val="FF0000"/>
              </w:rPr>
              <w:t>eA:</w:t>
            </w:r>
            <w:r w:rsidRPr="00AC59F6">
              <w:rPr>
                <w:color w:val="FF0000"/>
              </w:rPr>
              <w:t xml:space="preserve"> </w:t>
            </w:r>
            <w:r w:rsidR="00A34366">
              <w:t>Unterschied zwischen NV-Näherungsformel und Berechnungen bei zu Grunde gelegter NV erklären und anwenden</w:t>
            </w:r>
          </w:p>
        </w:tc>
        <w:tc>
          <w:tcPr>
            <w:tcW w:w="1276" w:type="dxa"/>
          </w:tcPr>
          <w:p w14:paraId="5F5D0A1E" w14:textId="77777777" w:rsidR="00A34366" w:rsidRDefault="00A34366" w:rsidP="00A34366"/>
        </w:tc>
        <w:tc>
          <w:tcPr>
            <w:tcW w:w="1132" w:type="dxa"/>
          </w:tcPr>
          <w:p w14:paraId="0F5A18DD" w14:textId="77777777" w:rsidR="00A34366" w:rsidRDefault="00A34366" w:rsidP="00A34366"/>
        </w:tc>
        <w:tc>
          <w:tcPr>
            <w:tcW w:w="991" w:type="dxa"/>
          </w:tcPr>
          <w:p w14:paraId="0E788259" w14:textId="77777777" w:rsidR="00A34366" w:rsidRDefault="00A34366" w:rsidP="00A34366"/>
        </w:tc>
        <w:tc>
          <w:tcPr>
            <w:tcW w:w="1275" w:type="dxa"/>
          </w:tcPr>
          <w:p w14:paraId="402D3C51" w14:textId="77777777" w:rsidR="00A34366" w:rsidRDefault="00A34366" w:rsidP="00A34366"/>
        </w:tc>
        <w:tc>
          <w:tcPr>
            <w:tcW w:w="2261" w:type="dxa"/>
          </w:tcPr>
          <w:p w14:paraId="226FBACE" w14:textId="77777777" w:rsidR="00A34366" w:rsidRDefault="00A34366" w:rsidP="00A34366"/>
        </w:tc>
        <w:tc>
          <w:tcPr>
            <w:tcW w:w="4094" w:type="dxa"/>
          </w:tcPr>
          <w:p w14:paraId="335E4056" w14:textId="77777777" w:rsidR="00A34366" w:rsidRDefault="00A34366" w:rsidP="00A34366"/>
        </w:tc>
      </w:tr>
      <w:tr w:rsidR="00A34366" w14:paraId="22D75DCE" w14:textId="77777777" w:rsidTr="00A34366">
        <w:tc>
          <w:tcPr>
            <w:tcW w:w="3248" w:type="dxa"/>
          </w:tcPr>
          <w:p w14:paraId="506D4AFA" w14:textId="208F12BB" w:rsidR="00A34366" w:rsidRDefault="00A61519" w:rsidP="00A34366">
            <w:r w:rsidRPr="00AC59F6">
              <w:rPr>
                <w:b/>
                <w:bCs/>
                <w:color w:val="FF0000"/>
              </w:rPr>
              <w:t>eA:</w:t>
            </w:r>
            <w:r w:rsidRPr="00AC59F6">
              <w:rPr>
                <w:color w:val="FF0000"/>
              </w:rPr>
              <w:t xml:space="preserve"> </w:t>
            </w:r>
            <w:r w:rsidR="00A34366" w:rsidRPr="007138B5">
              <w:rPr>
                <w:b/>
              </w:rPr>
              <w:t xml:space="preserve">Normalverteilung </w:t>
            </w:r>
            <w:r w:rsidR="00A34366" w:rsidRPr="007138B5">
              <w:t>a</w:t>
            </w:r>
            <w:r w:rsidR="00A34366">
              <w:t>ls stetige Verteilung erklären</w:t>
            </w:r>
          </w:p>
          <w:p w14:paraId="7DCDE162" w14:textId="77777777" w:rsidR="00A34366" w:rsidRPr="007138B5" w:rsidRDefault="00A34366" w:rsidP="00A34366">
            <w:pPr>
              <w:rPr>
                <w:b/>
              </w:rPr>
            </w:pPr>
          </w:p>
        </w:tc>
        <w:tc>
          <w:tcPr>
            <w:tcW w:w="1276" w:type="dxa"/>
          </w:tcPr>
          <w:p w14:paraId="5E4C75CB" w14:textId="77777777" w:rsidR="00A34366" w:rsidRDefault="00A34366" w:rsidP="00A34366"/>
        </w:tc>
        <w:tc>
          <w:tcPr>
            <w:tcW w:w="1132" w:type="dxa"/>
          </w:tcPr>
          <w:p w14:paraId="364FDD11" w14:textId="77777777" w:rsidR="00A34366" w:rsidRDefault="00A34366" w:rsidP="00A34366"/>
        </w:tc>
        <w:tc>
          <w:tcPr>
            <w:tcW w:w="991" w:type="dxa"/>
          </w:tcPr>
          <w:p w14:paraId="30E0935E" w14:textId="77777777" w:rsidR="00A34366" w:rsidRDefault="00A34366" w:rsidP="00A34366"/>
        </w:tc>
        <w:tc>
          <w:tcPr>
            <w:tcW w:w="1275" w:type="dxa"/>
          </w:tcPr>
          <w:p w14:paraId="32824DD9" w14:textId="77777777" w:rsidR="00A34366" w:rsidRDefault="00A34366" w:rsidP="00A34366"/>
        </w:tc>
        <w:tc>
          <w:tcPr>
            <w:tcW w:w="2261" w:type="dxa"/>
          </w:tcPr>
          <w:p w14:paraId="4BF1495C" w14:textId="77777777" w:rsidR="00A34366" w:rsidRDefault="00A34366" w:rsidP="00A34366"/>
        </w:tc>
        <w:tc>
          <w:tcPr>
            <w:tcW w:w="4094" w:type="dxa"/>
          </w:tcPr>
          <w:p w14:paraId="02982BDD" w14:textId="77777777" w:rsidR="00A34366" w:rsidRDefault="00A34366" w:rsidP="00A34366"/>
        </w:tc>
      </w:tr>
      <w:tr w:rsidR="00A34366" w14:paraId="37FECF5B" w14:textId="77777777" w:rsidTr="00A34366">
        <w:tc>
          <w:tcPr>
            <w:tcW w:w="3248" w:type="dxa"/>
          </w:tcPr>
          <w:p w14:paraId="6E1CD2CB" w14:textId="0E5D8374" w:rsidR="00A34366" w:rsidRDefault="00A61519" w:rsidP="00A34366">
            <w:r w:rsidRPr="00AC59F6">
              <w:rPr>
                <w:b/>
                <w:bCs/>
                <w:color w:val="FF0000"/>
              </w:rPr>
              <w:t>eA:</w:t>
            </w:r>
            <w:r w:rsidRPr="00AC59F6">
              <w:rPr>
                <w:color w:val="FF0000"/>
              </w:rPr>
              <w:t xml:space="preserve"> </w:t>
            </w:r>
            <w:r w:rsidR="00A34366">
              <w:t>Erwartungswert und Standardabweichung für NV ermitteln</w:t>
            </w:r>
          </w:p>
        </w:tc>
        <w:tc>
          <w:tcPr>
            <w:tcW w:w="1276" w:type="dxa"/>
          </w:tcPr>
          <w:p w14:paraId="62CF9CFF" w14:textId="77777777" w:rsidR="00A34366" w:rsidRDefault="00A34366" w:rsidP="00A34366"/>
        </w:tc>
        <w:tc>
          <w:tcPr>
            <w:tcW w:w="1132" w:type="dxa"/>
          </w:tcPr>
          <w:p w14:paraId="51C6C82A" w14:textId="77777777" w:rsidR="00A34366" w:rsidRDefault="00A34366" w:rsidP="00A34366"/>
        </w:tc>
        <w:tc>
          <w:tcPr>
            <w:tcW w:w="991" w:type="dxa"/>
          </w:tcPr>
          <w:p w14:paraId="51F9D1D1" w14:textId="77777777" w:rsidR="00A34366" w:rsidRDefault="00A34366" w:rsidP="00A34366"/>
        </w:tc>
        <w:tc>
          <w:tcPr>
            <w:tcW w:w="1275" w:type="dxa"/>
          </w:tcPr>
          <w:p w14:paraId="77F3219A" w14:textId="77777777" w:rsidR="00A34366" w:rsidRDefault="00A34366" w:rsidP="00A34366"/>
        </w:tc>
        <w:tc>
          <w:tcPr>
            <w:tcW w:w="2261" w:type="dxa"/>
          </w:tcPr>
          <w:p w14:paraId="455D199D" w14:textId="77777777" w:rsidR="00A34366" w:rsidRDefault="00A34366" w:rsidP="00A34366"/>
        </w:tc>
        <w:tc>
          <w:tcPr>
            <w:tcW w:w="4094" w:type="dxa"/>
          </w:tcPr>
          <w:p w14:paraId="1FAC81DD" w14:textId="77777777" w:rsidR="00A34366" w:rsidRDefault="00A34366" w:rsidP="00A34366"/>
        </w:tc>
      </w:tr>
      <w:tr w:rsidR="00A34366" w14:paraId="4D50AF1E" w14:textId="77777777" w:rsidTr="00A34366">
        <w:tc>
          <w:tcPr>
            <w:tcW w:w="3248" w:type="dxa"/>
          </w:tcPr>
          <w:p w14:paraId="4565A841" w14:textId="7602B89E" w:rsidR="00A34366" w:rsidRPr="00724E78" w:rsidRDefault="00A61519" w:rsidP="00A34366">
            <w:r w:rsidRPr="00AC59F6">
              <w:rPr>
                <w:b/>
                <w:bCs/>
                <w:color w:val="FF0000"/>
              </w:rPr>
              <w:t>eA:</w:t>
            </w:r>
            <w:r w:rsidRPr="00AC59F6">
              <w:rPr>
                <w:color w:val="FF0000"/>
              </w:rPr>
              <w:t xml:space="preserve"> </w:t>
            </w:r>
            <w:r w:rsidR="00A34366">
              <w:t>Rückwärtsrechnungen bei BV und NV durchführen</w:t>
            </w:r>
          </w:p>
        </w:tc>
        <w:tc>
          <w:tcPr>
            <w:tcW w:w="1276" w:type="dxa"/>
          </w:tcPr>
          <w:p w14:paraId="67F4A96A" w14:textId="77777777" w:rsidR="00A34366" w:rsidRDefault="00A34366" w:rsidP="00A34366"/>
        </w:tc>
        <w:tc>
          <w:tcPr>
            <w:tcW w:w="1132" w:type="dxa"/>
          </w:tcPr>
          <w:p w14:paraId="3014459D" w14:textId="77777777" w:rsidR="00A34366" w:rsidRDefault="00A34366" w:rsidP="00A34366"/>
        </w:tc>
        <w:tc>
          <w:tcPr>
            <w:tcW w:w="991" w:type="dxa"/>
          </w:tcPr>
          <w:p w14:paraId="14BF666A" w14:textId="77777777" w:rsidR="00A34366" w:rsidRDefault="00A34366" w:rsidP="00A34366"/>
        </w:tc>
        <w:tc>
          <w:tcPr>
            <w:tcW w:w="1275" w:type="dxa"/>
          </w:tcPr>
          <w:p w14:paraId="0DC8A3D6" w14:textId="77777777" w:rsidR="00A34366" w:rsidRDefault="00A34366" w:rsidP="00A34366"/>
        </w:tc>
        <w:tc>
          <w:tcPr>
            <w:tcW w:w="2261" w:type="dxa"/>
          </w:tcPr>
          <w:p w14:paraId="65420C7A" w14:textId="77777777" w:rsidR="00A34366" w:rsidRDefault="00A34366" w:rsidP="00A34366"/>
        </w:tc>
        <w:tc>
          <w:tcPr>
            <w:tcW w:w="4094" w:type="dxa"/>
          </w:tcPr>
          <w:p w14:paraId="31E585F4" w14:textId="77777777" w:rsidR="00A34366" w:rsidRDefault="00A34366" w:rsidP="00A34366"/>
        </w:tc>
      </w:tr>
      <w:tr w:rsidR="00A34366" w14:paraId="0AE35824" w14:textId="77777777" w:rsidTr="00A34366">
        <w:tc>
          <w:tcPr>
            <w:tcW w:w="3248" w:type="dxa"/>
          </w:tcPr>
          <w:p w14:paraId="2B5AE4B2" w14:textId="4063E728" w:rsidR="00A34366" w:rsidRPr="00724E78" w:rsidRDefault="00A61519" w:rsidP="00A34366">
            <w:r w:rsidRPr="00AC59F6">
              <w:rPr>
                <w:b/>
                <w:bCs/>
                <w:color w:val="FF0000"/>
              </w:rPr>
              <w:t>eA:</w:t>
            </w:r>
            <w:r w:rsidRPr="00AC59F6">
              <w:rPr>
                <w:color w:val="FF0000"/>
              </w:rPr>
              <w:t xml:space="preserve"> </w:t>
            </w:r>
            <w:r w:rsidR="00A34366">
              <w:t xml:space="preserve">GTR/CAS für die </w:t>
            </w:r>
            <w:r w:rsidR="00A34366" w:rsidRPr="007138B5">
              <w:t>Normalverteilung</w:t>
            </w:r>
            <w:r w:rsidR="00A34366">
              <w:rPr>
                <w:b/>
              </w:rPr>
              <w:t xml:space="preserve"> </w:t>
            </w:r>
            <w:r w:rsidR="00A34366">
              <w:t>geeignet verwenden</w:t>
            </w:r>
          </w:p>
        </w:tc>
        <w:tc>
          <w:tcPr>
            <w:tcW w:w="1276" w:type="dxa"/>
          </w:tcPr>
          <w:p w14:paraId="59044F7D" w14:textId="77777777" w:rsidR="00A34366" w:rsidRDefault="00A34366" w:rsidP="00A34366"/>
        </w:tc>
        <w:tc>
          <w:tcPr>
            <w:tcW w:w="1132" w:type="dxa"/>
          </w:tcPr>
          <w:p w14:paraId="156A4B8D" w14:textId="77777777" w:rsidR="00A34366" w:rsidRDefault="00A34366" w:rsidP="00A34366"/>
        </w:tc>
        <w:tc>
          <w:tcPr>
            <w:tcW w:w="991" w:type="dxa"/>
          </w:tcPr>
          <w:p w14:paraId="29E10B3C" w14:textId="77777777" w:rsidR="00A34366" w:rsidRDefault="00A34366" w:rsidP="00A34366"/>
        </w:tc>
        <w:tc>
          <w:tcPr>
            <w:tcW w:w="1275" w:type="dxa"/>
          </w:tcPr>
          <w:p w14:paraId="3978BA50" w14:textId="77777777" w:rsidR="00A34366" w:rsidRDefault="00A34366" w:rsidP="00A34366"/>
        </w:tc>
        <w:tc>
          <w:tcPr>
            <w:tcW w:w="2261" w:type="dxa"/>
          </w:tcPr>
          <w:p w14:paraId="67906DC5" w14:textId="77777777" w:rsidR="00A34366" w:rsidRDefault="00A34366" w:rsidP="00A34366"/>
        </w:tc>
        <w:tc>
          <w:tcPr>
            <w:tcW w:w="4094" w:type="dxa"/>
          </w:tcPr>
          <w:p w14:paraId="2AD00F2F" w14:textId="77777777" w:rsidR="00A34366" w:rsidRDefault="00A34366" w:rsidP="00A34366"/>
        </w:tc>
      </w:tr>
      <w:tr w:rsidR="009411AA" w14:paraId="54279164" w14:textId="77777777" w:rsidTr="00A34366">
        <w:tc>
          <w:tcPr>
            <w:tcW w:w="3248" w:type="dxa"/>
          </w:tcPr>
          <w:p w14:paraId="5599D2F7" w14:textId="2A4B29BA" w:rsidR="009411AA" w:rsidRDefault="00A61519" w:rsidP="00A34366">
            <w:r w:rsidRPr="00AC59F6">
              <w:rPr>
                <w:b/>
                <w:bCs/>
                <w:color w:val="FF0000"/>
              </w:rPr>
              <w:t>eA:</w:t>
            </w:r>
            <w:r w:rsidRPr="00AC59F6">
              <w:rPr>
                <w:color w:val="FF0000"/>
              </w:rPr>
              <w:t xml:space="preserve"> </w:t>
            </w:r>
            <w:r w:rsidR="009411AA">
              <w:t>Verwenden Simulationen zur Untersuchung stochastischer Anwendungs- und Berufssituationen, die sich annähernd durch die NV beschreiben lassen</w:t>
            </w:r>
          </w:p>
        </w:tc>
        <w:tc>
          <w:tcPr>
            <w:tcW w:w="1276" w:type="dxa"/>
          </w:tcPr>
          <w:p w14:paraId="093F2D45" w14:textId="77777777" w:rsidR="009411AA" w:rsidRDefault="009411AA" w:rsidP="00A34366"/>
        </w:tc>
        <w:tc>
          <w:tcPr>
            <w:tcW w:w="1132" w:type="dxa"/>
          </w:tcPr>
          <w:p w14:paraId="57B853E2" w14:textId="77777777" w:rsidR="009411AA" w:rsidRDefault="009411AA" w:rsidP="00A34366"/>
        </w:tc>
        <w:tc>
          <w:tcPr>
            <w:tcW w:w="991" w:type="dxa"/>
          </w:tcPr>
          <w:p w14:paraId="5576D832" w14:textId="77777777" w:rsidR="009411AA" w:rsidRDefault="009411AA" w:rsidP="00A34366"/>
        </w:tc>
        <w:tc>
          <w:tcPr>
            <w:tcW w:w="1275" w:type="dxa"/>
          </w:tcPr>
          <w:p w14:paraId="4B50E0DD" w14:textId="77777777" w:rsidR="009411AA" w:rsidRDefault="009411AA" w:rsidP="00A34366"/>
        </w:tc>
        <w:tc>
          <w:tcPr>
            <w:tcW w:w="2261" w:type="dxa"/>
          </w:tcPr>
          <w:p w14:paraId="78CF4AEF" w14:textId="77777777" w:rsidR="009411AA" w:rsidRDefault="009411AA" w:rsidP="00A34366"/>
        </w:tc>
        <w:tc>
          <w:tcPr>
            <w:tcW w:w="4094" w:type="dxa"/>
          </w:tcPr>
          <w:p w14:paraId="437AAC0F" w14:textId="77777777" w:rsidR="009411AA" w:rsidRDefault="009411AA" w:rsidP="00A34366"/>
        </w:tc>
      </w:tr>
      <w:tr w:rsidR="00A34366" w14:paraId="36E999E0" w14:textId="77777777" w:rsidTr="00A34366">
        <w:tc>
          <w:tcPr>
            <w:tcW w:w="3248" w:type="dxa"/>
          </w:tcPr>
          <w:p w14:paraId="4EB91D4B" w14:textId="2AE7D613" w:rsidR="00A34366" w:rsidRPr="00724E78" w:rsidRDefault="00A34366" w:rsidP="00A34366">
            <w:r w:rsidRPr="00121EA1">
              <w:rPr>
                <w:b/>
              </w:rPr>
              <w:t>Vertrauensintervalle</w:t>
            </w:r>
            <w:r>
              <w:t xml:space="preserve"> für unbekannte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berechnen, mit und ohne Näherung</w:t>
            </w:r>
          </w:p>
        </w:tc>
        <w:tc>
          <w:tcPr>
            <w:tcW w:w="1276" w:type="dxa"/>
          </w:tcPr>
          <w:p w14:paraId="2EA59346" w14:textId="77777777" w:rsidR="00A34366" w:rsidRDefault="00A34366" w:rsidP="00A34366"/>
        </w:tc>
        <w:tc>
          <w:tcPr>
            <w:tcW w:w="1132" w:type="dxa"/>
          </w:tcPr>
          <w:p w14:paraId="210FB3C8" w14:textId="77777777" w:rsidR="00A34366" w:rsidRDefault="00A34366" w:rsidP="00A34366"/>
        </w:tc>
        <w:tc>
          <w:tcPr>
            <w:tcW w:w="991" w:type="dxa"/>
          </w:tcPr>
          <w:p w14:paraId="7270C0D7" w14:textId="77777777" w:rsidR="00A34366" w:rsidRDefault="00A34366" w:rsidP="00A34366"/>
        </w:tc>
        <w:tc>
          <w:tcPr>
            <w:tcW w:w="1275" w:type="dxa"/>
          </w:tcPr>
          <w:p w14:paraId="6AA2F95B" w14:textId="77777777" w:rsidR="00A34366" w:rsidRDefault="00A34366" w:rsidP="00A34366"/>
        </w:tc>
        <w:tc>
          <w:tcPr>
            <w:tcW w:w="2261" w:type="dxa"/>
          </w:tcPr>
          <w:p w14:paraId="0944FEA4" w14:textId="77777777" w:rsidR="00A34366" w:rsidRDefault="00A34366" w:rsidP="00A34366"/>
        </w:tc>
        <w:tc>
          <w:tcPr>
            <w:tcW w:w="4094" w:type="dxa"/>
          </w:tcPr>
          <w:p w14:paraId="36E9803E" w14:textId="77777777" w:rsidR="00A34366" w:rsidRDefault="00A34366" w:rsidP="00A34366"/>
        </w:tc>
      </w:tr>
      <w:tr w:rsidR="00A34366" w14:paraId="317D3F6C" w14:textId="77777777" w:rsidTr="00A34366">
        <w:tc>
          <w:tcPr>
            <w:tcW w:w="3248" w:type="dxa"/>
          </w:tcPr>
          <w:p w14:paraId="3AC0E790" w14:textId="77777777" w:rsidR="00A34366" w:rsidRPr="00724E78" w:rsidRDefault="00A34366" w:rsidP="00A34366">
            <w:r>
              <w:lastRenderedPageBreak/>
              <w:t>Ellipse und Parabel für VI zeichnen</w:t>
            </w:r>
          </w:p>
        </w:tc>
        <w:tc>
          <w:tcPr>
            <w:tcW w:w="1276" w:type="dxa"/>
          </w:tcPr>
          <w:p w14:paraId="15805A34" w14:textId="77777777" w:rsidR="00A34366" w:rsidRDefault="00A34366" w:rsidP="00A34366"/>
        </w:tc>
        <w:tc>
          <w:tcPr>
            <w:tcW w:w="1132" w:type="dxa"/>
          </w:tcPr>
          <w:p w14:paraId="78113D07" w14:textId="77777777" w:rsidR="00A34366" w:rsidRDefault="00A34366" w:rsidP="00A34366"/>
        </w:tc>
        <w:tc>
          <w:tcPr>
            <w:tcW w:w="991" w:type="dxa"/>
          </w:tcPr>
          <w:p w14:paraId="485F21F7" w14:textId="77777777" w:rsidR="00A34366" w:rsidRDefault="00A34366" w:rsidP="00A34366"/>
        </w:tc>
        <w:tc>
          <w:tcPr>
            <w:tcW w:w="1275" w:type="dxa"/>
          </w:tcPr>
          <w:p w14:paraId="04A6D448" w14:textId="77777777" w:rsidR="00A34366" w:rsidRDefault="00A34366" w:rsidP="00A34366"/>
        </w:tc>
        <w:tc>
          <w:tcPr>
            <w:tcW w:w="2261" w:type="dxa"/>
          </w:tcPr>
          <w:p w14:paraId="0F2A6F94" w14:textId="77777777" w:rsidR="00A34366" w:rsidRDefault="00A34366" w:rsidP="00A34366"/>
        </w:tc>
        <w:tc>
          <w:tcPr>
            <w:tcW w:w="4094" w:type="dxa"/>
          </w:tcPr>
          <w:p w14:paraId="6A0734B0" w14:textId="77777777" w:rsidR="00A34366" w:rsidRDefault="00A34366" w:rsidP="00A34366"/>
        </w:tc>
      </w:tr>
      <w:tr w:rsidR="00A34366" w14:paraId="4CF871CD" w14:textId="77777777" w:rsidTr="00A34366">
        <w:tc>
          <w:tcPr>
            <w:tcW w:w="3248" w:type="dxa"/>
          </w:tcPr>
          <w:p w14:paraId="2CF6D2E6" w14:textId="77777777" w:rsidR="00A34366" w:rsidRPr="00B43096" w:rsidRDefault="00A34366" w:rsidP="00A34366">
            <w:r>
              <w:t>Unterschiede und Gemeinsamkeiten der Ellipse und Parabel darstellen</w:t>
            </w:r>
          </w:p>
        </w:tc>
        <w:tc>
          <w:tcPr>
            <w:tcW w:w="1276" w:type="dxa"/>
          </w:tcPr>
          <w:p w14:paraId="14059208" w14:textId="77777777" w:rsidR="00A34366" w:rsidRDefault="00A34366" w:rsidP="00A34366"/>
        </w:tc>
        <w:tc>
          <w:tcPr>
            <w:tcW w:w="1132" w:type="dxa"/>
          </w:tcPr>
          <w:p w14:paraId="34BFF388" w14:textId="77777777" w:rsidR="00A34366" w:rsidRDefault="00A34366" w:rsidP="00A34366"/>
        </w:tc>
        <w:tc>
          <w:tcPr>
            <w:tcW w:w="991" w:type="dxa"/>
          </w:tcPr>
          <w:p w14:paraId="42EE6BD8" w14:textId="77777777" w:rsidR="00A34366" w:rsidRDefault="00A34366" w:rsidP="00A34366"/>
        </w:tc>
        <w:tc>
          <w:tcPr>
            <w:tcW w:w="1275" w:type="dxa"/>
          </w:tcPr>
          <w:p w14:paraId="4FAC033A" w14:textId="77777777" w:rsidR="00A34366" w:rsidRDefault="00A34366" w:rsidP="00A34366"/>
        </w:tc>
        <w:tc>
          <w:tcPr>
            <w:tcW w:w="2261" w:type="dxa"/>
          </w:tcPr>
          <w:p w14:paraId="1504A609" w14:textId="77777777" w:rsidR="00A34366" w:rsidRDefault="00A34366" w:rsidP="00A34366"/>
        </w:tc>
        <w:tc>
          <w:tcPr>
            <w:tcW w:w="4094" w:type="dxa"/>
          </w:tcPr>
          <w:p w14:paraId="6E625233" w14:textId="77777777" w:rsidR="00A34366" w:rsidRDefault="00A34366" w:rsidP="00A34366"/>
        </w:tc>
      </w:tr>
      <w:tr w:rsidR="00A34366" w14:paraId="15FF23F6" w14:textId="77777777" w:rsidTr="00A34366">
        <w:tc>
          <w:tcPr>
            <w:tcW w:w="3248" w:type="dxa"/>
          </w:tcPr>
          <w:p w14:paraId="7232A84D" w14:textId="27A44FAD" w:rsidR="00A34366" w:rsidRPr="00B43096" w:rsidRDefault="00A34366" w:rsidP="00A34366">
            <w:r>
              <w:t>Näherungswerte für VI mit GTR</w:t>
            </w:r>
            <w:r w:rsidR="000D3679">
              <w:t>/CAS</w:t>
            </w:r>
            <w:r>
              <w:t xml:space="preserve"> ermitteln</w:t>
            </w:r>
          </w:p>
        </w:tc>
        <w:tc>
          <w:tcPr>
            <w:tcW w:w="1276" w:type="dxa"/>
          </w:tcPr>
          <w:p w14:paraId="1C6F8238" w14:textId="77777777" w:rsidR="00A34366" w:rsidRDefault="00A34366" w:rsidP="00A34366"/>
        </w:tc>
        <w:tc>
          <w:tcPr>
            <w:tcW w:w="1132" w:type="dxa"/>
          </w:tcPr>
          <w:p w14:paraId="7CE355B6" w14:textId="77777777" w:rsidR="00A34366" w:rsidRDefault="00A34366" w:rsidP="00A34366"/>
        </w:tc>
        <w:tc>
          <w:tcPr>
            <w:tcW w:w="991" w:type="dxa"/>
          </w:tcPr>
          <w:p w14:paraId="385C303D" w14:textId="77777777" w:rsidR="00A34366" w:rsidRDefault="00A34366" w:rsidP="00A34366"/>
        </w:tc>
        <w:tc>
          <w:tcPr>
            <w:tcW w:w="1275" w:type="dxa"/>
          </w:tcPr>
          <w:p w14:paraId="43B35739" w14:textId="77777777" w:rsidR="00A34366" w:rsidRDefault="00A34366" w:rsidP="00A34366"/>
        </w:tc>
        <w:tc>
          <w:tcPr>
            <w:tcW w:w="2261" w:type="dxa"/>
          </w:tcPr>
          <w:p w14:paraId="5225EEFC" w14:textId="77777777" w:rsidR="00A34366" w:rsidRDefault="00A34366" w:rsidP="00A34366"/>
        </w:tc>
        <w:tc>
          <w:tcPr>
            <w:tcW w:w="4094" w:type="dxa"/>
          </w:tcPr>
          <w:p w14:paraId="144E2C1D" w14:textId="77777777" w:rsidR="00A34366" w:rsidRDefault="00A34366" w:rsidP="00A34366"/>
        </w:tc>
      </w:tr>
    </w:tbl>
    <w:p w14:paraId="78135C85" w14:textId="77777777" w:rsidR="00121F62" w:rsidRPr="009411AA" w:rsidRDefault="00121F62">
      <w:pPr>
        <w:rPr>
          <w:sz w:val="2"/>
          <w:szCs w:val="2"/>
        </w:rPr>
      </w:pPr>
    </w:p>
    <w:sectPr w:rsidR="00121F62" w:rsidRPr="009411AA" w:rsidSect="00467B75">
      <w:headerReference w:type="default" r:id="rId7"/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5881" w14:textId="77777777" w:rsidR="00467B75" w:rsidRDefault="00467B75" w:rsidP="00B14AD9">
      <w:pPr>
        <w:spacing w:after="0" w:line="240" w:lineRule="auto"/>
      </w:pPr>
      <w:r>
        <w:separator/>
      </w:r>
    </w:p>
  </w:endnote>
  <w:endnote w:type="continuationSeparator" w:id="0">
    <w:p w14:paraId="176F1766" w14:textId="77777777" w:rsidR="00467B75" w:rsidRDefault="00467B75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948654"/>
      <w:docPartObj>
        <w:docPartGallery w:val="Page Numbers (Bottom of Page)"/>
        <w:docPartUnique/>
      </w:docPartObj>
    </w:sdtPr>
    <w:sdtContent>
      <w:p w14:paraId="5497268F" w14:textId="6C483662" w:rsidR="009A1FCB" w:rsidRDefault="009A1FCB" w:rsidP="00666DA9">
        <w:pPr>
          <w:pStyle w:val="Fuzeile"/>
        </w:pPr>
        <w:r>
          <w:t>StD‘ Marion Patyna</w:t>
        </w:r>
        <w:r w:rsidR="000D3679">
          <w:t xml:space="preserve"> | StD Ralf Hoheisel</w:t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45AF199C" w14:textId="77777777" w:rsidR="007138B5" w:rsidRDefault="007138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A1D6" w14:textId="77777777" w:rsidR="00467B75" w:rsidRDefault="00467B75" w:rsidP="00B14AD9">
      <w:pPr>
        <w:spacing w:after="0" w:line="240" w:lineRule="auto"/>
      </w:pPr>
      <w:r>
        <w:separator/>
      </w:r>
    </w:p>
  </w:footnote>
  <w:footnote w:type="continuationSeparator" w:id="0">
    <w:p w14:paraId="5F5AF911" w14:textId="77777777" w:rsidR="00467B75" w:rsidRDefault="00467B75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E017" w14:textId="5DE4F280" w:rsidR="00B14AD9" w:rsidRDefault="00000000">
    <w:pPr>
      <w:pStyle w:val="Kopfzeile"/>
    </w:pPr>
    <w:sdt>
      <w:sdtPr>
        <w:id w:val="1530150547"/>
        <w:docPartObj>
          <w:docPartGallery w:val="Page Numbers (Margins)"/>
          <w:docPartUnique/>
        </w:docPartObj>
      </w:sdtPr>
      <w:sdtContent>
        <w:r w:rsidR="00666DA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038725D" wp14:editId="61B89C7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83C04" w14:textId="77777777" w:rsidR="00666DA9" w:rsidRDefault="00666DA9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4038725D" id="Rechteck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0883C04" w14:textId="77777777" w:rsidR="00666DA9" w:rsidRDefault="00666DA9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4AD9">
      <w:t>Checkliste für das Zentralabitur „</w:t>
    </w:r>
    <w:r w:rsidR="00CD1E74">
      <w:t>Stochastik</w:t>
    </w:r>
    <w:r w:rsidR="00B14AD9">
      <w:t>“</w:t>
    </w:r>
    <w:r w:rsidR="007138B5">
      <w:t xml:space="preserve"> </w:t>
    </w:r>
    <w:r w:rsidR="009A1FCB">
      <w:t>_</w:t>
    </w:r>
    <w:r w:rsidR="000D3679">
      <w:t>2024</w:t>
    </w:r>
  </w:p>
  <w:p w14:paraId="715FDBEC" w14:textId="77777777" w:rsidR="00B14AD9" w:rsidRDefault="00B14A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CD8C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275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2"/>
    <w:rsid w:val="00033669"/>
    <w:rsid w:val="000D3679"/>
    <w:rsid w:val="00121EA1"/>
    <w:rsid w:val="00121F62"/>
    <w:rsid w:val="00237074"/>
    <w:rsid w:val="00365B15"/>
    <w:rsid w:val="003C2721"/>
    <w:rsid w:val="00437E13"/>
    <w:rsid w:val="00467B75"/>
    <w:rsid w:val="004B432C"/>
    <w:rsid w:val="004D5AAA"/>
    <w:rsid w:val="005204DE"/>
    <w:rsid w:val="005B7AE5"/>
    <w:rsid w:val="005C1A69"/>
    <w:rsid w:val="005D0A20"/>
    <w:rsid w:val="005D4274"/>
    <w:rsid w:val="00666DA9"/>
    <w:rsid w:val="006F7C24"/>
    <w:rsid w:val="007138B5"/>
    <w:rsid w:val="008956D6"/>
    <w:rsid w:val="008E1123"/>
    <w:rsid w:val="00934586"/>
    <w:rsid w:val="009411AA"/>
    <w:rsid w:val="009A1FCB"/>
    <w:rsid w:val="009B3A28"/>
    <w:rsid w:val="00A34366"/>
    <w:rsid w:val="00A61519"/>
    <w:rsid w:val="00AC098B"/>
    <w:rsid w:val="00AC419B"/>
    <w:rsid w:val="00B14AD9"/>
    <w:rsid w:val="00B65E6F"/>
    <w:rsid w:val="00BB5B76"/>
    <w:rsid w:val="00BE7A7B"/>
    <w:rsid w:val="00BE7BD3"/>
    <w:rsid w:val="00C57FDA"/>
    <w:rsid w:val="00CD1E74"/>
    <w:rsid w:val="00CD6CB3"/>
    <w:rsid w:val="00D721A8"/>
    <w:rsid w:val="00DD4979"/>
    <w:rsid w:val="00E32EC0"/>
    <w:rsid w:val="00F50197"/>
    <w:rsid w:val="00F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44681"/>
  <w15:docId w15:val="{9151D8F0-759F-4B70-8C08-902DE4F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7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 Patyna</cp:lastModifiedBy>
  <cp:revision>2</cp:revision>
  <cp:lastPrinted>2017-03-30T08:03:00Z</cp:lastPrinted>
  <dcterms:created xsi:type="dcterms:W3CDTF">2024-01-30T08:46:00Z</dcterms:created>
  <dcterms:modified xsi:type="dcterms:W3CDTF">2024-01-30T08:46:00Z</dcterms:modified>
</cp:coreProperties>
</file>